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C86C" w14:textId="61C88615" w:rsidR="00DA5EC9" w:rsidRPr="009C2BCD" w:rsidRDefault="00DA5EC9" w:rsidP="009C2BCD">
      <w:pPr>
        <w:ind w:right="-1417" w:firstLine="708"/>
        <w:jc w:val="center"/>
        <w:rPr>
          <w:rFonts w:ascii="Arial" w:hAnsi="Arial" w:cs="Arial"/>
          <w:color w:val="A6A6A6" w:themeColor="background1" w:themeShade="A6"/>
        </w:rPr>
      </w:pPr>
      <w:r w:rsidRPr="00F821B9">
        <w:rPr>
          <w:rFonts w:ascii="Arial" w:hAnsi="Arial" w:cs="Arial"/>
          <w:color w:val="A6A6A6" w:themeColor="background1" w:themeShade="A6"/>
          <w:sz w:val="56"/>
          <w:szCs w:val="56"/>
        </w:rPr>
        <w:t>Comité voor Preventie</w:t>
      </w:r>
      <w:r w:rsidR="009C2BCD">
        <w:rPr>
          <w:rFonts w:ascii="Arial" w:hAnsi="Arial" w:cs="Arial"/>
          <w:color w:val="A6A6A6" w:themeColor="background1" w:themeShade="A6"/>
        </w:rPr>
        <w:t xml:space="preserve"> </w:t>
      </w:r>
      <w:r w:rsidR="009C2BCD">
        <w:rPr>
          <w:rFonts w:ascii="Arial" w:hAnsi="Arial" w:cs="Arial"/>
          <w:color w:val="A6A6A6" w:themeColor="background1" w:themeShade="A6"/>
        </w:rPr>
        <w:br/>
      </w:r>
      <w:r w:rsidRPr="00F821B9">
        <w:rPr>
          <w:rFonts w:ascii="Arial" w:hAnsi="Arial" w:cs="Arial"/>
          <w:color w:val="A6A6A6" w:themeColor="background1" w:themeShade="A6"/>
          <w:sz w:val="56"/>
          <w:szCs w:val="56"/>
        </w:rPr>
        <w:t>en Bescherming op het Werk</w:t>
      </w:r>
    </w:p>
    <w:p w14:paraId="5E9F6F3C" w14:textId="257B3607" w:rsidR="00DA5EC9" w:rsidRPr="00B503C9" w:rsidRDefault="00DA5EC9" w:rsidP="00C4045B">
      <w:pPr>
        <w:ind w:right="-1417"/>
        <w:rPr>
          <w:rFonts w:ascii="Arial" w:hAnsi="Arial" w:cs="Arial"/>
          <w:sz w:val="20"/>
          <w:szCs w:val="20"/>
        </w:rPr>
      </w:pPr>
    </w:p>
    <w:p w14:paraId="02D46D3C" w14:textId="77777777" w:rsidR="00DA5EC9" w:rsidRPr="00B503C9" w:rsidRDefault="00DA5EC9" w:rsidP="009C76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794"/>
        <w:rPr>
          <w:rFonts w:ascii="Arial" w:hAnsi="Arial" w:cs="Arial"/>
          <w:sz w:val="20"/>
          <w:szCs w:val="20"/>
        </w:rPr>
      </w:pPr>
    </w:p>
    <w:p w14:paraId="6821D254" w14:textId="0ABB949F" w:rsidR="00DA5EC9" w:rsidRPr="00484BF6" w:rsidRDefault="00DA5EC9" w:rsidP="000C3A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794"/>
        <w:jc w:val="center"/>
        <w:rPr>
          <w:rFonts w:ascii="Arial Narrow" w:hAnsi="Arial Narrow" w:cs="Arial"/>
          <w:b/>
          <w:bCs/>
          <w:caps/>
        </w:rPr>
      </w:pPr>
      <w:r w:rsidRPr="00484BF6">
        <w:rPr>
          <w:rFonts w:ascii="Arial Narrow" w:hAnsi="Arial Narrow" w:cs="Arial"/>
          <w:b/>
          <w:bCs/>
          <w:caps/>
        </w:rPr>
        <w:t>Verslag vergadering Comité voor Preventie en Bescherming op het Werk</w:t>
      </w:r>
    </w:p>
    <w:p w14:paraId="22DAC35F" w14:textId="24828F54" w:rsidR="00DA5EC9" w:rsidRPr="00484BF6" w:rsidRDefault="000C3A06" w:rsidP="009C76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794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2E31E6">
        <w:rPr>
          <w:rFonts w:ascii="Arial Narrow" w:hAnsi="Arial Narrow" w:cs="Arial"/>
        </w:rPr>
        <w:t xml:space="preserve">3 maart </w:t>
      </w:r>
      <w:r>
        <w:rPr>
          <w:rFonts w:ascii="Arial Narrow" w:hAnsi="Arial Narrow" w:cs="Arial"/>
        </w:rPr>
        <w:t>2025</w:t>
      </w:r>
      <w:r w:rsidR="007A354F" w:rsidRPr="00F05201">
        <w:rPr>
          <w:rFonts w:ascii="Arial Narrow" w:hAnsi="Arial Narrow" w:cs="Arial"/>
        </w:rPr>
        <w:t xml:space="preserve">, </w:t>
      </w:r>
      <w:r w:rsidR="00DA5EC9" w:rsidRPr="00F05201">
        <w:rPr>
          <w:rFonts w:ascii="Arial Narrow" w:hAnsi="Arial Narrow" w:cs="Arial"/>
        </w:rPr>
        <w:t>1</w:t>
      </w:r>
      <w:r w:rsidR="002E31E6">
        <w:rPr>
          <w:rFonts w:ascii="Arial Narrow" w:hAnsi="Arial Narrow" w:cs="Arial"/>
        </w:rPr>
        <w:t>4</w:t>
      </w:r>
      <w:r w:rsidR="00DA5EC9" w:rsidRPr="00F05201">
        <w:rPr>
          <w:rFonts w:ascii="Arial Narrow" w:hAnsi="Arial Narrow" w:cs="Arial"/>
        </w:rPr>
        <w:t>u</w:t>
      </w:r>
      <w:r w:rsidR="002E31E6">
        <w:rPr>
          <w:rFonts w:ascii="Arial Narrow" w:hAnsi="Arial Narrow" w:cs="Arial"/>
        </w:rPr>
        <w:t>0</w:t>
      </w:r>
      <w:r w:rsidR="00DA5EC9" w:rsidRPr="00F05201">
        <w:rPr>
          <w:rFonts w:ascii="Arial Narrow" w:hAnsi="Arial Narrow" w:cs="Arial"/>
        </w:rPr>
        <w:t xml:space="preserve">0 </w:t>
      </w:r>
      <w:r w:rsidR="00BB382A" w:rsidRPr="00F05201">
        <w:rPr>
          <w:rFonts w:ascii="Arial Narrow" w:hAnsi="Arial Narrow" w:cs="Arial"/>
        </w:rPr>
        <w:t>Hert Stadskantoor</w:t>
      </w:r>
    </w:p>
    <w:p w14:paraId="514F1CA6" w14:textId="2EBE23A4" w:rsidR="00DA5EC9" w:rsidRPr="00484BF6" w:rsidRDefault="00DA5EC9" w:rsidP="00C4045B">
      <w:pPr>
        <w:ind w:right="-1417"/>
        <w:rPr>
          <w:rFonts w:ascii="Arial Narrow" w:hAnsi="Arial Narrow" w:cs="Arial"/>
        </w:rPr>
      </w:pPr>
    </w:p>
    <w:p w14:paraId="4F6A180E" w14:textId="2402128D" w:rsidR="00DA5EC9" w:rsidRPr="00484BF6" w:rsidRDefault="00DA5EC9" w:rsidP="00C4045B">
      <w:pPr>
        <w:ind w:right="-1417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</w:rPr>
        <w:t>Aanwezig</w:t>
      </w:r>
      <w:r w:rsidRPr="00484BF6">
        <w:rPr>
          <w:rFonts w:ascii="Arial Narrow" w:hAnsi="Arial Narrow" w:cs="Arial"/>
        </w:rPr>
        <w:t xml:space="preserve">: </w:t>
      </w:r>
    </w:p>
    <w:p w14:paraId="7E8E6344" w14:textId="378322D0" w:rsidR="00DA5EC9" w:rsidRPr="00484BF6" w:rsidRDefault="00DA5EC9" w:rsidP="00200F7F">
      <w:pPr>
        <w:ind w:right="-166"/>
        <w:rPr>
          <w:rFonts w:ascii="Arial Narrow" w:hAnsi="Arial Narrow" w:cs="Arial"/>
        </w:rPr>
      </w:pPr>
    </w:p>
    <w:p w14:paraId="41DF0BA4" w14:textId="77777777" w:rsidR="000C3A06" w:rsidRDefault="00DA5EC9" w:rsidP="000C3A06">
      <w:pPr>
        <w:ind w:firstLine="708"/>
        <w:rPr>
          <w:rFonts w:ascii="Arial Narrow" w:hAnsi="Arial Narrow"/>
        </w:rPr>
      </w:pPr>
      <w:r w:rsidRPr="00484BF6">
        <w:rPr>
          <w:rFonts w:ascii="Arial Narrow" w:hAnsi="Arial Narrow" w:cs="Arial"/>
          <w:b/>
          <w:bCs/>
          <w:u w:val="single"/>
        </w:rPr>
        <w:t>Afvaardiging van de overheid</w:t>
      </w:r>
      <w:r w:rsidRPr="00484BF6">
        <w:rPr>
          <w:rFonts w:ascii="Arial Narrow" w:hAnsi="Arial Narrow" w:cs="Arial"/>
        </w:rPr>
        <w:t xml:space="preserve">: </w:t>
      </w:r>
      <w:r w:rsidR="00013472" w:rsidRPr="00484BF6">
        <w:rPr>
          <w:rFonts w:ascii="Arial Narrow" w:hAnsi="Arial Narrow" w:cs="Arial"/>
        </w:rPr>
        <w:tab/>
      </w:r>
      <w:r w:rsidR="00F77232">
        <w:rPr>
          <w:rFonts w:ascii="Arial Narrow" w:hAnsi="Arial Narrow" w:cs="Arial"/>
        </w:rPr>
        <w:tab/>
      </w:r>
      <w:r w:rsidR="000C3A06">
        <w:rPr>
          <w:rFonts w:ascii="Arial Narrow" w:hAnsi="Arial Narrow"/>
        </w:rPr>
        <w:t>Hannes Anaf</w:t>
      </w:r>
      <w:r w:rsidR="000C3A06" w:rsidRPr="00233176">
        <w:rPr>
          <w:rFonts w:ascii="Arial Narrow" w:hAnsi="Arial Narrow"/>
        </w:rPr>
        <w:t xml:space="preserve">, burgemeester – voorzitter </w:t>
      </w:r>
    </w:p>
    <w:p w14:paraId="2374BE0B" w14:textId="77777777" w:rsidR="00E76C26" w:rsidRPr="00E76C26" w:rsidRDefault="00E76C26" w:rsidP="00E76C26">
      <w:pPr>
        <w:ind w:left="3540" w:firstLine="708"/>
        <w:rPr>
          <w:rFonts w:ascii="Arial Narrow" w:hAnsi="Arial Narrow" w:cs="Arial"/>
        </w:rPr>
      </w:pPr>
      <w:r w:rsidRPr="00E76C26">
        <w:rPr>
          <w:rFonts w:ascii="Arial Narrow" w:hAnsi="Arial Narrow" w:cs="Arial"/>
        </w:rPr>
        <w:t>Bie De Busser – algemeen directeur</w:t>
      </w:r>
    </w:p>
    <w:p w14:paraId="50AB8144" w14:textId="77777777" w:rsidR="00E76C26" w:rsidRDefault="00E76C26" w:rsidP="00E76C26">
      <w:pPr>
        <w:ind w:left="3540" w:firstLine="708"/>
        <w:rPr>
          <w:rFonts w:ascii="Arial Narrow" w:hAnsi="Arial Narrow"/>
        </w:rPr>
      </w:pPr>
      <w:proofErr w:type="spellStart"/>
      <w:r w:rsidRPr="00E76C26">
        <w:rPr>
          <w:rFonts w:ascii="Arial Narrow" w:hAnsi="Arial Narrow" w:cs="Arial"/>
        </w:rPr>
        <w:t>Kristoff</w:t>
      </w:r>
      <w:proofErr w:type="spellEnd"/>
      <w:r w:rsidRPr="00E76C26">
        <w:rPr>
          <w:rFonts w:ascii="Arial Narrow" w:hAnsi="Arial Narrow" w:cs="Arial"/>
        </w:rPr>
        <w:t xml:space="preserve"> Wouters – directeur FM</w:t>
      </w:r>
    </w:p>
    <w:p w14:paraId="5AA9FA7C" w14:textId="3C89E30E" w:rsidR="00DA5EC9" w:rsidRPr="00484BF6" w:rsidRDefault="00DA5EC9" w:rsidP="000C3A06">
      <w:pPr>
        <w:ind w:right="-1417"/>
        <w:rPr>
          <w:rFonts w:ascii="Arial Narrow" w:hAnsi="Arial Narrow" w:cs="Arial"/>
        </w:rPr>
      </w:pPr>
    </w:p>
    <w:p w14:paraId="0A409F08" w14:textId="3C0B3FA6" w:rsidR="000C3A06" w:rsidRDefault="00DA5EC9" w:rsidP="00230450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Techniekers van de overheid:</w:t>
      </w:r>
      <w:r w:rsidRPr="00484BF6">
        <w:rPr>
          <w:rFonts w:ascii="Arial Narrow" w:hAnsi="Arial Narrow" w:cs="Arial"/>
        </w:rPr>
        <w:t xml:space="preserve"> </w:t>
      </w:r>
      <w:r w:rsidR="00013472" w:rsidRPr="00484BF6">
        <w:rPr>
          <w:rFonts w:ascii="Arial Narrow" w:hAnsi="Arial Narrow" w:cs="Arial"/>
        </w:rPr>
        <w:tab/>
      </w:r>
      <w:r w:rsidR="00815D86">
        <w:rPr>
          <w:rFonts w:ascii="Arial Narrow" w:hAnsi="Arial Narrow" w:cs="Arial"/>
        </w:rPr>
        <w:tab/>
      </w:r>
      <w:r w:rsidR="000C3A06">
        <w:rPr>
          <w:rFonts w:ascii="Arial Narrow" w:hAnsi="Arial Narrow" w:cs="Arial"/>
        </w:rPr>
        <w:t>Wendy Miatton – HR Coördinator a.i.</w:t>
      </w:r>
    </w:p>
    <w:p w14:paraId="2A85116E" w14:textId="77EBA0F2" w:rsidR="00610ECE" w:rsidRDefault="00610ECE" w:rsidP="000C3A06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>Anne</w:t>
      </w:r>
      <w:r w:rsidR="00814750">
        <w:rPr>
          <w:rFonts w:ascii="Arial Narrow" w:hAnsi="Arial Narrow" w:cs="Arial"/>
        </w:rPr>
        <w:t xml:space="preserve"> Simons</w:t>
      </w:r>
      <w:r>
        <w:rPr>
          <w:rFonts w:ascii="Arial Narrow" w:hAnsi="Arial Narrow" w:cs="Arial"/>
        </w:rPr>
        <w:t xml:space="preserve"> – HR </w:t>
      </w:r>
      <w:r w:rsidR="00FC3A1F">
        <w:rPr>
          <w:rFonts w:ascii="Arial Narrow" w:hAnsi="Arial Narrow" w:cs="Arial"/>
        </w:rPr>
        <w:t>business partner</w:t>
      </w:r>
      <w:r w:rsidR="009E6902">
        <w:rPr>
          <w:rFonts w:ascii="Arial Narrow" w:hAnsi="Arial Narrow" w:cs="Arial"/>
        </w:rPr>
        <w:t>/secretaris CPBW</w:t>
      </w:r>
    </w:p>
    <w:p w14:paraId="3A966FE1" w14:textId="3CDAE3C5" w:rsidR="005B7DEC" w:rsidRPr="00484BF6" w:rsidRDefault="005B7DEC" w:rsidP="00436243">
      <w:pPr>
        <w:ind w:left="4248" w:right="-1417"/>
        <w:rPr>
          <w:rFonts w:ascii="Arial Narrow" w:hAnsi="Arial Narrow" w:cs="Arial"/>
        </w:rPr>
      </w:pPr>
      <w:r w:rsidRPr="008C3509">
        <w:rPr>
          <w:rFonts w:ascii="Arial Narrow" w:hAnsi="Arial Narrow" w:cs="Arial"/>
        </w:rPr>
        <w:tab/>
      </w:r>
      <w:r w:rsidRPr="008C3509">
        <w:rPr>
          <w:rFonts w:ascii="Arial Narrow" w:hAnsi="Arial Narrow" w:cs="Arial"/>
        </w:rPr>
        <w:tab/>
      </w:r>
      <w:r w:rsidRPr="008C3509">
        <w:rPr>
          <w:rFonts w:ascii="Arial Narrow" w:hAnsi="Arial Narrow" w:cs="Arial"/>
        </w:rPr>
        <w:tab/>
      </w:r>
    </w:p>
    <w:p w14:paraId="63C2AE8B" w14:textId="0946D7EC" w:rsidR="00676E50" w:rsidRDefault="00DA5EC9" w:rsidP="00B32C00">
      <w:pPr>
        <w:ind w:right="-1417"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Arbeidsgeneeshee</w:t>
      </w:r>
      <w:r w:rsidRPr="00484BF6">
        <w:rPr>
          <w:rFonts w:ascii="Arial Narrow" w:hAnsi="Arial Narrow" w:cs="Arial"/>
        </w:rPr>
        <w:t xml:space="preserve">r: </w:t>
      </w:r>
      <w:r w:rsidRPr="00484BF6">
        <w:rPr>
          <w:rFonts w:ascii="Arial Narrow" w:hAnsi="Arial Narrow" w:cs="Arial"/>
        </w:rPr>
        <w:tab/>
      </w:r>
      <w:r w:rsidR="00CA7ECA">
        <w:rPr>
          <w:rFonts w:ascii="Arial Narrow" w:hAnsi="Arial Narrow" w:cs="Arial"/>
        </w:rPr>
        <w:tab/>
      </w:r>
      <w:r w:rsidR="00CA7ECA">
        <w:rPr>
          <w:rFonts w:ascii="Arial Narrow" w:hAnsi="Arial Narrow" w:cs="Arial"/>
        </w:rPr>
        <w:tab/>
      </w:r>
      <w:r w:rsidR="00FF71B5">
        <w:rPr>
          <w:rFonts w:ascii="Arial Narrow" w:hAnsi="Arial Narrow"/>
        </w:rPr>
        <w:t>dr. Karin Rotman – arbeidsarts Mensura</w:t>
      </w:r>
    </w:p>
    <w:p w14:paraId="523F6EE0" w14:textId="77777777" w:rsidR="00997BA3" w:rsidRDefault="00997BA3" w:rsidP="00997BA3">
      <w:pPr>
        <w:ind w:right="-1417" w:firstLine="708"/>
        <w:rPr>
          <w:rFonts w:ascii="Arial Narrow" w:hAnsi="Arial Narrow" w:cs="Arial"/>
        </w:rPr>
      </w:pPr>
    </w:p>
    <w:p w14:paraId="17E3AD37" w14:textId="357EC230" w:rsidR="00DA5EC9" w:rsidRPr="00484BF6" w:rsidRDefault="00DA5EC9" w:rsidP="00C4045B">
      <w:pPr>
        <w:ind w:right="-1417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  <w:b/>
          <w:bCs/>
          <w:u w:val="single"/>
        </w:rPr>
        <w:t>Preventieadviseur</w:t>
      </w:r>
      <w:r w:rsidRPr="00484BF6">
        <w:rPr>
          <w:rFonts w:ascii="Arial Narrow" w:hAnsi="Arial Narrow" w:cs="Arial"/>
        </w:rPr>
        <w:t>:</w:t>
      </w: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</w:rPr>
        <w:tab/>
      </w:r>
      <w:r w:rsidR="00013472" w:rsidRPr="00484BF6">
        <w:rPr>
          <w:rFonts w:ascii="Arial Narrow" w:hAnsi="Arial Narrow" w:cs="Arial"/>
        </w:rPr>
        <w:tab/>
      </w:r>
      <w:r w:rsidR="00CF0913">
        <w:rPr>
          <w:rFonts w:ascii="Arial Narrow" w:hAnsi="Arial Narrow" w:cs="Arial"/>
        </w:rPr>
        <w:t>Jo Lemmens</w:t>
      </w:r>
      <w:r w:rsidR="006C6D3B">
        <w:rPr>
          <w:rFonts w:ascii="Arial Narrow" w:hAnsi="Arial Narrow" w:cs="Arial"/>
        </w:rPr>
        <w:t xml:space="preserve"> </w:t>
      </w:r>
    </w:p>
    <w:p w14:paraId="79A19AEA" w14:textId="47C0FE1D" w:rsidR="00DA5EC9" w:rsidRPr="00484BF6" w:rsidRDefault="00DA5EC9" w:rsidP="00C4045B">
      <w:pPr>
        <w:ind w:right="-1417"/>
        <w:rPr>
          <w:rFonts w:ascii="Arial Narrow" w:hAnsi="Arial Narrow" w:cs="Arial"/>
        </w:rPr>
      </w:pPr>
    </w:p>
    <w:p w14:paraId="3C78F519" w14:textId="77777777" w:rsidR="00CE7FF7" w:rsidRDefault="00DA5EC9" w:rsidP="00CE7FF7">
      <w:pPr>
        <w:ind w:right="-1417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  <w:b/>
          <w:bCs/>
          <w:u w:val="single"/>
        </w:rPr>
        <w:t>Afvaardiging ACV Openbare</w:t>
      </w:r>
      <w:r w:rsidRPr="00484BF6">
        <w:rPr>
          <w:rFonts w:ascii="Arial Narrow" w:hAnsi="Arial Narrow" w:cs="Arial"/>
        </w:rPr>
        <w:t xml:space="preserve">: </w:t>
      </w:r>
      <w:r w:rsidRPr="00484BF6">
        <w:rPr>
          <w:rFonts w:ascii="Arial Narrow" w:hAnsi="Arial Narrow" w:cs="Arial"/>
        </w:rPr>
        <w:tab/>
      </w:r>
      <w:r w:rsidR="00A834BC">
        <w:rPr>
          <w:rFonts w:ascii="Arial Narrow" w:hAnsi="Arial Narrow" w:cs="Arial"/>
        </w:rPr>
        <w:tab/>
      </w:r>
    </w:p>
    <w:p w14:paraId="1D8C5BE6" w14:textId="0AC53B87" w:rsidR="00E76C26" w:rsidRPr="00233176" w:rsidRDefault="00DA5EC9" w:rsidP="00D44575">
      <w:pPr>
        <w:ind w:right="-1417"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Diensten</w:t>
      </w:r>
      <w:r w:rsidRPr="00484BF6">
        <w:rPr>
          <w:rFonts w:ascii="Arial Narrow" w:hAnsi="Arial Narrow" w:cs="Arial"/>
        </w:rPr>
        <w:tab/>
      </w:r>
      <w:r w:rsidR="009F202D">
        <w:rPr>
          <w:rFonts w:ascii="Arial Narrow" w:hAnsi="Arial Narrow" w:cs="Arial"/>
        </w:rPr>
        <w:tab/>
      </w:r>
      <w:r w:rsidR="009F202D">
        <w:rPr>
          <w:rFonts w:ascii="Arial Narrow" w:hAnsi="Arial Narrow" w:cs="Arial"/>
        </w:rPr>
        <w:tab/>
      </w:r>
      <w:r w:rsidR="009F202D">
        <w:rPr>
          <w:rFonts w:ascii="Arial Narrow" w:hAnsi="Arial Narrow" w:cs="Arial"/>
        </w:rPr>
        <w:tab/>
      </w:r>
      <w:r w:rsidR="00E76C26">
        <w:rPr>
          <w:rFonts w:ascii="Arial Narrow" w:hAnsi="Arial Narrow" w:cs="Arial"/>
        </w:rPr>
        <w:t xml:space="preserve">Jef </w:t>
      </w:r>
      <w:proofErr w:type="spellStart"/>
      <w:r w:rsidR="00E76C26">
        <w:rPr>
          <w:rFonts w:ascii="Arial Narrow" w:hAnsi="Arial Narrow" w:cs="Arial"/>
        </w:rPr>
        <w:t>Huybregts</w:t>
      </w:r>
      <w:proofErr w:type="spellEnd"/>
      <w:r w:rsidR="00DC13F5">
        <w:rPr>
          <w:rFonts w:ascii="Arial Narrow" w:hAnsi="Arial Narrow" w:cs="Arial"/>
        </w:rPr>
        <w:t xml:space="preserve"> – Stadsbedrijven </w:t>
      </w:r>
    </w:p>
    <w:p w14:paraId="3196D39A" w14:textId="7941060F" w:rsidR="00DC13F5" w:rsidRDefault="00DC13F5" w:rsidP="00DC13F5">
      <w:pPr>
        <w:ind w:left="3540" w:firstLine="708"/>
        <w:rPr>
          <w:rFonts w:ascii="Arial Narrow" w:hAnsi="Arial Narrow"/>
        </w:rPr>
      </w:pPr>
      <w:r w:rsidRPr="00233176">
        <w:rPr>
          <w:rFonts w:ascii="Arial Narrow" w:hAnsi="Arial Narrow"/>
        </w:rPr>
        <w:t xml:space="preserve">Lorenzo </w:t>
      </w:r>
      <w:proofErr w:type="spellStart"/>
      <w:r w:rsidRPr="00233176">
        <w:rPr>
          <w:rFonts w:ascii="Arial Narrow" w:hAnsi="Arial Narrow"/>
        </w:rPr>
        <w:t>Pagliaro</w:t>
      </w:r>
      <w:proofErr w:type="spellEnd"/>
      <w:r>
        <w:rPr>
          <w:rFonts w:ascii="Arial Narrow" w:hAnsi="Arial Narrow"/>
        </w:rPr>
        <w:t xml:space="preserve"> – Stadsbedrijven</w:t>
      </w:r>
    </w:p>
    <w:p w14:paraId="47092F77" w14:textId="02409922" w:rsidR="00DA5EC9" w:rsidRPr="00484BF6" w:rsidRDefault="009F4B06" w:rsidP="001E5E2D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="00DA5EC9" w:rsidRPr="00484BF6">
        <w:rPr>
          <w:rFonts w:ascii="Arial Narrow" w:hAnsi="Arial Narrow" w:cs="Arial"/>
        </w:rPr>
        <w:tab/>
      </w:r>
      <w:r w:rsidR="00DA5EC9" w:rsidRPr="00484BF6">
        <w:rPr>
          <w:rFonts w:ascii="Arial Narrow" w:hAnsi="Arial Narrow" w:cs="Arial"/>
        </w:rPr>
        <w:tab/>
      </w:r>
      <w:r w:rsidR="00DA5EC9" w:rsidRPr="00484BF6">
        <w:rPr>
          <w:rFonts w:ascii="Arial Narrow" w:hAnsi="Arial Narrow" w:cs="Arial"/>
        </w:rPr>
        <w:tab/>
      </w:r>
      <w:r w:rsidR="00DA5EC9" w:rsidRPr="00484BF6">
        <w:rPr>
          <w:rFonts w:ascii="Arial Narrow" w:hAnsi="Arial Narrow" w:cs="Arial"/>
        </w:rPr>
        <w:tab/>
      </w:r>
    </w:p>
    <w:p w14:paraId="3C80E3ED" w14:textId="5C9B3987" w:rsidR="00DA5EC9" w:rsidRPr="00F27E4A" w:rsidRDefault="00DA5EC9" w:rsidP="008B7A3F">
      <w:pPr>
        <w:ind w:firstLine="708"/>
        <w:rPr>
          <w:rFonts w:ascii="Arial Narrow" w:hAnsi="Arial Narrow" w:cs="Arial"/>
        </w:rPr>
      </w:pPr>
      <w:r w:rsidRPr="00EC2BAD">
        <w:rPr>
          <w:rFonts w:ascii="Arial Narrow" w:hAnsi="Arial Narrow" w:cs="Arial"/>
          <w:b/>
          <w:bCs/>
          <w:u w:val="single"/>
        </w:rPr>
        <w:t>Afvaardiging ACOD</w:t>
      </w:r>
      <w:r w:rsidR="001E4054">
        <w:rPr>
          <w:rFonts w:ascii="Arial Narrow" w:hAnsi="Arial Narrow" w:cs="Arial"/>
        </w:rPr>
        <w:t>:</w:t>
      </w:r>
      <w:r w:rsidR="00F27E4A" w:rsidRPr="00EC2BAD">
        <w:rPr>
          <w:rFonts w:ascii="Arial Narrow" w:hAnsi="Arial Narrow" w:cs="Arial"/>
        </w:rPr>
        <w:tab/>
      </w:r>
      <w:r w:rsidR="00F27E4A" w:rsidRPr="00EC2BAD">
        <w:rPr>
          <w:rFonts w:ascii="Arial Narrow" w:hAnsi="Arial Narrow" w:cs="Arial"/>
        </w:rPr>
        <w:tab/>
      </w:r>
      <w:r w:rsidR="00F27E4A" w:rsidRPr="00EC2BAD">
        <w:rPr>
          <w:rFonts w:ascii="Arial Narrow" w:hAnsi="Arial Narrow" w:cs="Arial"/>
        </w:rPr>
        <w:tab/>
      </w:r>
    </w:p>
    <w:p w14:paraId="0644686F" w14:textId="77777777" w:rsidR="008C3509" w:rsidRDefault="008C3509" w:rsidP="008C3509">
      <w:pPr>
        <w:rPr>
          <w:rFonts w:ascii="Arial Narrow" w:hAnsi="Arial Narrow" w:cs="Arial"/>
        </w:rPr>
      </w:pPr>
    </w:p>
    <w:p w14:paraId="28AD9A19" w14:textId="2EC36843" w:rsidR="00DA5EC9" w:rsidRPr="00484BF6" w:rsidRDefault="00DA5EC9" w:rsidP="00DE761C">
      <w:pPr>
        <w:ind w:firstLine="708"/>
        <w:rPr>
          <w:rFonts w:ascii="Arial Narrow" w:hAnsi="Arial Narrow" w:cs="Arial"/>
          <w:b/>
          <w:bCs/>
          <w:u w:val="single"/>
        </w:rPr>
      </w:pPr>
      <w:r w:rsidRPr="00484BF6">
        <w:rPr>
          <w:rFonts w:ascii="Arial Narrow" w:hAnsi="Arial Narrow" w:cs="Arial"/>
          <w:b/>
          <w:bCs/>
          <w:u w:val="single"/>
        </w:rPr>
        <w:t>Afvaardiging scholengemeenschap</w:t>
      </w:r>
      <w:r w:rsidR="009E131C" w:rsidRPr="00484BF6">
        <w:rPr>
          <w:rFonts w:ascii="Arial Narrow" w:hAnsi="Arial Narrow" w:cs="Arial"/>
        </w:rPr>
        <w:t>:</w:t>
      </w:r>
      <w:r w:rsidR="009F4B06" w:rsidRPr="00484BF6">
        <w:rPr>
          <w:rFonts w:ascii="Arial Narrow" w:hAnsi="Arial Narrow" w:cs="Arial"/>
        </w:rPr>
        <w:t xml:space="preserve"> </w:t>
      </w:r>
      <w:r w:rsidR="00322684" w:rsidRPr="00484BF6">
        <w:rPr>
          <w:rFonts w:ascii="Arial Narrow" w:hAnsi="Arial Narrow" w:cs="Arial"/>
        </w:rPr>
        <w:t xml:space="preserve"> </w:t>
      </w:r>
      <w:r w:rsidR="00C57E50">
        <w:rPr>
          <w:rFonts w:ascii="Arial Narrow" w:hAnsi="Arial Narrow" w:cs="Arial"/>
        </w:rPr>
        <w:tab/>
      </w:r>
    </w:p>
    <w:p w14:paraId="49D7164D" w14:textId="5B7F6658" w:rsidR="00DA5EC9" w:rsidRPr="00484BF6" w:rsidRDefault="00DA5EC9" w:rsidP="00C4045B">
      <w:pPr>
        <w:rPr>
          <w:rFonts w:ascii="Arial Narrow" w:hAnsi="Arial Narrow" w:cs="Arial"/>
        </w:rPr>
      </w:pPr>
    </w:p>
    <w:p w14:paraId="776A725C" w14:textId="2F2A6780" w:rsidR="00AA1332" w:rsidRPr="00484BF6" w:rsidRDefault="00DA5EC9" w:rsidP="00A07D43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  <w:b/>
          <w:bCs/>
          <w:u w:val="single"/>
        </w:rPr>
        <w:t>Afvaardiging SAMWD</w:t>
      </w:r>
      <w:r w:rsidR="002149C4" w:rsidRPr="00484BF6">
        <w:rPr>
          <w:rFonts w:ascii="Arial Narrow" w:hAnsi="Arial Narrow" w:cs="Arial"/>
          <w:b/>
          <w:bCs/>
          <w:u w:val="single"/>
        </w:rPr>
        <w:t>+SASK</w:t>
      </w:r>
      <w:r w:rsidR="00C023C9">
        <w:rPr>
          <w:rFonts w:ascii="Arial Narrow" w:hAnsi="Arial Narrow" w:cs="Arial"/>
          <w:b/>
          <w:bCs/>
        </w:rPr>
        <w:t>:</w:t>
      </w:r>
      <w:r w:rsidR="00C023C9">
        <w:rPr>
          <w:rFonts w:ascii="Arial Narrow" w:hAnsi="Arial Narrow" w:cs="Arial"/>
          <w:b/>
          <w:bCs/>
        </w:rPr>
        <w:tab/>
      </w:r>
      <w:r w:rsidR="00013472" w:rsidRPr="00484BF6">
        <w:rPr>
          <w:rFonts w:ascii="Arial Narrow" w:hAnsi="Arial Narrow" w:cs="Arial"/>
        </w:rPr>
        <w:tab/>
      </w:r>
      <w:r w:rsidR="00AA1332">
        <w:rPr>
          <w:rFonts w:ascii="Arial Narrow" w:hAnsi="Arial Narrow" w:cs="Arial"/>
        </w:rPr>
        <w:t>Tom Eelen</w:t>
      </w:r>
    </w:p>
    <w:p w14:paraId="16E099ED" w14:textId="417DD2F1" w:rsidR="00DA5EC9" w:rsidRPr="00484BF6" w:rsidRDefault="00DA5EC9" w:rsidP="00C4045B">
      <w:pPr>
        <w:rPr>
          <w:rFonts w:ascii="Arial Narrow" w:hAnsi="Arial Narrow" w:cs="Arial"/>
        </w:rPr>
      </w:pPr>
    </w:p>
    <w:p w14:paraId="13124A16" w14:textId="2335E54D" w:rsidR="00DA5EC9" w:rsidRPr="00484BF6" w:rsidRDefault="00DA5EC9" w:rsidP="00C4045B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="001745B7" w:rsidRPr="00484BF6">
        <w:rPr>
          <w:rFonts w:ascii="Arial Narrow" w:hAnsi="Arial Narrow" w:cs="Arial"/>
          <w:b/>
          <w:bCs/>
          <w:u w:val="single"/>
        </w:rPr>
        <w:t>Afvaardiging Wollewei:</w:t>
      </w:r>
      <w:r w:rsidR="001745B7" w:rsidRPr="00484BF6">
        <w:rPr>
          <w:rFonts w:ascii="Arial Narrow" w:hAnsi="Arial Narrow" w:cs="Arial"/>
        </w:rPr>
        <w:tab/>
      </w:r>
      <w:r w:rsidR="00013472" w:rsidRPr="00484BF6">
        <w:rPr>
          <w:rFonts w:ascii="Arial Narrow" w:hAnsi="Arial Narrow" w:cs="Arial"/>
        </w:rPr>
        <w:tab/>
      </w:r>
      <w:r w:rsidR="00484BF6">
        <w:rPr>
          <w:rFonts w:ascii="Arial Narrow" w:hAnsi="Arial Narrow" w:cs="Arial"/>
        </w:rPr>
        <w:tab/>
      </w:r>
      <w:r w:rsidR="00CF0913">
        <w:rPr>
          <w:rFonts w:ascii="Arial Narrow" w:hAnsi="Arial Narrow" w:cs="Arial"/>
        </w:rPr>
        <w:t xml:space="preserve">Leen </w:t>
      </w:r>
      <w:proofErr w:type="spellStart"/>
      <w:r w:rsidR="00CF0913">
        <w:rPr>
          <w:rFonts w:ascii="Arial Narrow" w:hAnsi="Arial Narrow" w:cs="Arial"/>
        </w:rPr>
        <w:t>Baaten</w:t>
      </w:r>
      <w:proofErr w:type="spellEnd"/>
    </w:p>
    <w:p w14:paraId="526F66A8" w14:textId="16C2158C" w:rsidR="001745B7" w:rsidRPr="00484BF6" w:rsidRDefault="001745B7" w:rsidP="00C4045B">
      <w:pPr>
        <w:rPr>
          <w:rFonts w:ascii="Arial Narrow" w:hAnsi="Arial Narrow" w:cs="Arial"/>
        </w:rPr>
      </w:pPr>
    </w:p>
    <w:p w14:paraId="2EC15F85" w14:textId="65AA933C" w:rsidR="001745B7" w:rsidRPr="00484BF6" w:rsidRDefault="001745B7" w:rsidP="00C4045B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  <w:r w:rsidRPr="00484BF6">
        <w:rPr>
          <w:rFonts w:ascii="Arial Narrow" w:hAnsi="Arial Narrow" w:cs="Arial"/>
          <w:b/>
          <w:bCs/>
          <w:u w:val="single"/>
        </w:rPr>
        <w:t xml:space="preserve">Afvaardiging </w:t>
      </w:r>
      <w:r w:rsidR="001D470F" w:rsidRPr="00484BF6">
        <w:rPr>
          <w:rFonts w:ascii="Arial Narrow" w:hAnsi="Arial Narrow" w:cs="Arial"/>
          <w:b/>
          <w:bCs/>
          <w:u w:val="single"/>
        </w:rPr>
        <w:t>vzw Kinderopvang</w:t>
      </w:r>
      <w:r w:rsidRPr="00484BF6">
        <w:rPr>
          <w:rFonts w:ascii="Arial Narrow" w:hAnsi="Arial Narrow" w:cs="Arial"/>
        </w:rPr>
        <w:t>:</w:t>
      </w:r>
      <w:r w:rsidRPr="00484BF6">
        <w:rPr>
          <w:rFonts w:ascii="Arial Narrow" w:hAnsi="Arial Narrow" w:cs="Arial"/>
        </w:rPr>
        <w:tab/>
      </w:r>
      <w:r w:rsidR="00CF0913">
        <w:rPr>
          <w:rFonts w:ascii="Arial Narrow" w:hAnsi="Arial Narrow" w:cs="Arial"/>
        </w:rPr>
        <w:tab/>
      </w:r>
    </w:p>
    <w:p w14:paraId="37A5F99D" w14:textId="7565DA4B" w:rsidR="001745B7" w:rsidRPr="00484BF6" w:rsidRDefault="001745B7" w:rsidP="00C4045B">
      <w:pPr>
        <w:rPr>
          <w:rFonts w:ascii="Arial Narrow" w:hAnsi="Arial Narrow" w:cs="Arial"/>
        </w:rPr>
      </w:pPr>
    </w:p>
    <w:p w14:paraId="7CFD1C95" w14:textId="77777777" w:rsidR="00DC13F5" w:rsidRDefault="001745B7" w:rsidP="00DC13F5">
      <w:pPr>
        <w:ind w:firstLine="708"/>
        <w:rPr>
          <w:rFonts w:ascii="Arial Narrow" w:hAnsi="Arial Narrow"/>
        </w:rPr>
      </w:pPr>
      <w:r w:rsidRPr="00484BF6">
        <w:rPr>
          <w:rFonts w:ascii="Arial Narrow" w:hAnsi="Arial Narrow" w:cs="Arial"/>
          <w:b/>
          <w:bCs/>
          <w:u w:val="single"/>
        </w:rPr>
        <w:t>Verontschuldigd</w:t>
      </w:r>
      <w:r w:rsidRPr="00484BF6">
        <w:rPr>
          <w:rFonts w:ascii="Arial Narrow" w:hAnsi="Arial Narrow" w:cs="Arial"/>
        </w:rPr>
        <w:t xml:space="preserve">: </w:t>
      </w:r>
      <w:r w:rsidR="002974C6">
        <w:rPr>
          <w:rFonts w:ascii="Arial Narrow" w:hAnsi="Arial Narrow" w:cs="Arial"/>
        </w:rPr>
        <w:tab/>
      </w:r>
      <w:r w:rsidR="002974C6">
        <w:rPr>
          <w:rFonts w:ascii="Arial Narrow" w:hAnsi="Arial Narrow" w:cs="Arial"/>
        </w:rPr>
        <w:tab/>
      </w:r>
      <w:r w:rsidR="002974C6">
        <w:rPr>
          <w:rFonts w:ascii="Arial Narrow" w:hAnsi="Arial Narrow" w:cs="Arial"/>
        </w:rPr>
        <w:tab/>
      </w:r>
      <w:r w:rsidR="00DC13F5">
        <w:rPr>
          <w:rFonts w:ascii="Arial Narrow" w:hAnsi="Arial Narrow"/>
        </w:rPr>
        <w:t xml:space="preserve">Luc Op de Beeck – ondervoorzitter </w:t>
      </w:r>
    </w:p>
    <w:p w14:paraId="15A25126" w14:textId="7DD29917" w:rsidR="00FF71B5" w:rsidRDefault="00FF71B5" w:rsidP="00FF71B5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 w:cs="Arial"/>
        </w:rPr>
        <w:t xml:space="preserve">Jan Schellekens – ACV Stadsbedrijven </w:t>
      </w:r>
    </w:p>
    <w:p w14:paraId="6857D613" w14:textId="54626C9B" w:rsidR="004F405D" w:rsidRPr="0082060C" w:rsidRDefault="00944707" w:rsidP="00176D21">
      <w:pPr>
        <w:ind w:firstLine="708"/>
        <w:rPr>
          <w:rFonts w:ascii="Arial Narrow" w:hAnsi="Arial Narrow" w:cs="Arial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F405D" w:rsidRPr="0082060C">
        <w:rPr>
          <w:rFonts w:ascii="Arial Narrow" w:hAnsi="Arial Narrow" w:cs="Arial"/>
        </w:rPr>
        <w:t xml:space="preserve">Piet </w:t>
      </w:r>
      <w:proofErr w:type="spellStart"/>
      <w:r w:rsidR="004F405D" w:rsidRPr="0082060C">
        <w:rPr>
          <w:rFonts w:ascii="Arial Narrow" w:hAnsi="Arial Narrow" w:cs="Arial"/>
        </w:rPr>
        <w:t>Steeman</w:t>
      </w:r>
      <w:proofErr w:type="spellEnd"/>
      <w:r w:rsidR="006F10D8" w:rsidRPr="0082060C">
        <w:rPr>
          <w:rFonts w:ascii="Arial Narrow" w:hAnsi="Arial Narrow" w:cs="Arial"/>
        </w:rPr>
        <w:t xml:space="preserve"> </w:t>
      </w:r>
      <w:r w:rsidR="00C44ED3">
        <w:rPr>
          <w:rFonts w:ascii="Arial Narrow" w:hAnsi="Arial Narrow" w:cs="Arial"/>
        </w:rPr>
        <w:t>–</w:t>
      </w:r>
      <w:r w:rsidR="001E17D9" w:rsidRPr="0082060C">
        <w:rPr>
          <w:rFonts w:ascii="Arial Narrow" w:hAnsi="Arial Narrow" w:cs="Arial"/>
        </w:rPr>
        <w:t xml:space="preserve"> </w:t>
      </w:r>
      <w:proofErr w:type="spellStart"/>
      <w:r w:rsidR="001E17D9" w:rsidRPr="0082060C">
        <w:rPr>
          <w:rFonts w:ascii="Arial Narrow" w:hAnsi="Arial Narrow" w:cs="Arial"/>
        </w:rPr>
        <w:t>Campos</w:t>
      </w:r>
      <w:proofErr w:type="spellEnd"/>
    </w:p>
    <w:p w14:paraId="0B5231D1" w14:textId="4ADDCE62" w:rsidR="006E61F5" w:rsidRPr="0082060C" w:rsidRDefault="006E61F5" w:rsidP="00233176">
      <w:pPr>
        <w:ind w:left="3540" w:firstLine="708"/>
        <w:rPr>
          <w:rFonts w:ascii="Arial Narrow" w:hAnsi="Arial Narrow" w:cs="Arial"/>
        </w:rPr>
      </w:pPr>
      <w:r w:rsidRPr="0082060C">
        <w:rPr>
          <w:rFonts w:ascii="Arial Narrow" w:hAnsi="Arial Narrow" w:cs="Arial"/>
        </w:rPr>
        <w:t>Gert Dierckx</w:t>
      </w:r>
      <w:r w:rsidR="006F10D8" w:rsidRPr="0082060C">
        <w:rPr>
          <w:rFonts w:ascii="Arial Narrow" w:hAnsi="Arial Narrow" w:cs="Arial"/>
        </w:rPr>
        <w:t xml:space="preserve"> </w:t>
      </w:r>
      <w:r w:rsidR="00E50FA1" w:rsidRPr="0082060C">
        <w:rPr>
          <w:rFonts w:ascii="Arial Narrow" w:hAnsi="Arial Narrow" w:cs="Arial"/>
        </w:rPr>
        <w:t>–</w:t>
      </w:r>
      <w:r w:rsidR="006F10D8" w:rsidRPr="0082060C">
        <w:rPr>
          <w:rFonts w:ascii="Arial Narrow" w:hAnsi="Arial Narrow" w:cs="Arial"/>
        </w:rPr>
        <w:t xml:space="preserve"> </w:t>
      </w:r>
      <w:r w:rsidR="00F27E4A" w:rsidRPr="0082060C">
        <w:rPr>
          <w:rFonts w:ascii="Arial Narrow" w:hAnsi="Arial Narrow" w:cs="Arial"/>
        </w:rPr>
        <w:t>FM</w:t>
      </w:r>
    </w:p>
    <w:p w14:paraId="235912B9" w14:textId="77777777" w:rsidR="00D44575" w:rsidRDefault="00814750" w:rsidP="00C44ED3">
      <w:pPr>
        <w:ind w:left="3540" w:firstLine="708"/>
        <w:rPr>
          <w:rFonts w:ascii="Arial Narrow" w:hAnsi="Arial Narrow"/>
        </w:rPr>
      </w:pPr>
      <w:r w:rsidRPr="0082060C">
        <w:rPr>
          <w:rFonts w:ascii="Arial Narrow" w:hAnsi="Arial Narrow"/>
        </w:rPr>
        <w:t xml:space="preserve">Filip Daniëls </w:t>
      </w:r>
      <w:r>
        <w:rPr>
          <w:rFonts w:ascii="Arial Narrow" w:hAnsi="Arial Narrow"/>
        </w:rPr>
        <w:t>–</w:t>
      </w:r>
      <w:r w:rsidRPr="0082060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82060C">
        <w:rPr>
          <w:rFonts w:ascii="Arial Narrow" w:hAnsi="Arial Narrow"/>
        </w:rPr>
        <w:t xml:space="preserve">port </w:t>
      </w:r>
    </w:p>
    <w:p w14:paraId="53C760C6" w14:textId="3A7262DC" w:rsidR="00233176" w:rsidRPr="0082060C" w:rsidRDefault="00DC13F5" w:rsidP="00C44ED3">
      <w:pPr>
        <w:ind w:left="3540" w:firstLine="708"/>
        <w:rPr>
          <w:rFonts w:ascii="Arial Narrow" w:hAnsi="Arial Narrow"/>
        </w:rPr>
      </w:pPr>
      <w:r>
        <w:rPr>
          <w:rFonts w:ascii="Arial Narrow" w:hAnsi="Arial Narrow"/>
        </w:rPr>
        <w:t>Bart Proost - Sporthal</w:t>
      </w:r>
    </w:p>
    <w:p w14:paraId="4EC79A38" w14:textId="09981421" w:rsidR="004C4A3F" w:rsidRDefault="00AB63FA" w:rsidP="00AB63FA">
      <w:pPr>
        <w:ind w:firstLine="708"/>
        <w:rPr>
          <w:rFonts w:ascii="Arial Narrow" w:hAnsi="Arial Narrow" w:cs="Arial"/>
        </w:rPr>
      </w:pP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Pr="0082060C">
        <w:rPr>
          <w:rFonts w:ascii="Arial Narrow" w:hAnsi="Arial Narrow" w:cs="Arial"/>
        </w:rPr>
        <w:tab/>
      </w:r>
      <w:r w:rsidR="00C26D3A">
        <w:rPr>
          <w:rFonts w:ascii="Arial Narrow" w:hAnsi="Arial Narrow" w:cs="Arial"/>
        </w:rPr>
        <w:t xml:space="preserve">Helga </w:t>
      </w:r>
      <w:proofErr w:type="spellStart"/>
      <w:r w:rsidR="00C26D3A">
        <w:rPr>
          <w:rFonts w:ascii="Arial Narrow" w:hAnsi="Arial Narrow" w:cs="Arial"/>
        </w:rPr>
        <w:t>Helskens</w:t>
      </w:r>
      <w:proofErr w:type="spellEnd"/>
      <w:r w:rsidR="00C26D3A">
        <w:rPr>
          <w:rFonts w:ascii="Arial Narrow" w:hAnsi="Arial Narrow" w:cs="Arial"/>
        </w:rPr>
        <w:t xml:space="preserve"> – PAPSY Mensura</w:t>
      </w:r>
    </w:p>
    <w:p w14:paraId="27433F4F" w14:textId="3789B8F8" w:rsidR="007B17C0" w:rsidRDefault="007B17C0" w:rsidP="00AB63FA">
      <w:pP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814750">
        <w:rPr>
          <w:rFonts w:ascii="Arial Narrow" w:hAnsi="Arial Narrow" w:cs="Arial"/>
        </w:rPr>
        <w:tab/>
      </w:r>
      <w:r w:rsidR="00814750" w:rsidRPr="00EC2BAD">
        <w:rPr>
          <w:rFonts w:ascii="Arial Narrow" w:hAnsi="Arial Narrow" w:cs="Arial"/>
        </w:rPr>
        <w:t>Véronique Vanonckelen</w:t>
      </w:r>
      <w:r w:rsidR="00814750">
        <w:rPr>
          <w:rFonts w:ascii="Arial Narrow" w:hAnsi="Arial Narrow" w:cs="Arial"/>
        </w:rPr>
        <w:t xml:space="preserve"> – ACOD</w:t>
      </w:r>
    </w:p>
    <w:p w14:paraId="4ADE4936" w14:textId="51476C0F" w:rsidR="000C3A06" w:rsidRDefault="000C3A06" w:rsidP="00AB63FA">
      <w:pP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531305" w14:textId="77777777" w:rsidR="002849D9" w:rsidRDefault="002849D9" w:rsidP="0017028D">
      <w:pPr>
        <w:rPr>
          <w:rFonts w:ascii="Arial Narrow" w:hAnsi="Arial Narrow"/>
        </w:rPr>
      </w:pPr>
    </w:p>
    <w:p w14:paraId="2FD8472C" w14:textId="7905680B" w:rsidR="00152588" w:rsidRDefault="001A5819" w:rsidP="00322684">
      <w:pPr>
        <w:ind w:firstLine="708"/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ab/>
      </w:r>
    </w:p>
    <w:p w14:paraId="5F75570B" w14:textId="77777777" w:rsidR="00152588" w:rsidRDefault="00152588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1778A972" w14:textId="1D35ACEF" w:rsidR="00152588" w:rsidRPr="00152588" w:rsidRDefault="00152588" w:rsidP="008B0461">
      <w:pPr>
        <w:jc w:val="both"/>
        <w:rPr>
          <w:rFonts w:ascii="Arial Narrow" w:hAnsi="Arial Narrow" w:cs="Arial"/>
        </w:rPr>
      </w:pPr>
      <w:r w:rsidRPr="00152588">
        <w:rPr>
          <w:rFonts w:ascii="Arial Narrow" w:hAnsi="Arial Narrow" w:cs="Arial"/>
        </w:rPr>
        <w:lastRenderedPageBreak/>
        <w:t>Korte kennismakingsronde</w:t>
      </w:r>
      <w:r w:rsidR="006C50F7">
        <w:rPr>
          <w:rFonts w:ascii="Arial Narrow" w:hAnsi="Arial Narrow" w:cs="Arial"/>
        </w:rPr>
        <w:t>:</w:t>
      </w:r>
      <w:r w:rsidRPr="0015258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dr. Rotman</w:t>
      </w:r>
      <w:r w:rsidR="006C50F7">
        <w:rPr>
          <w:rFonts w:ascii="Arial Narrow" w:hAnsi="Arial Narrow" w:cs="Arial"/>
        </w:rPr>
        <w:t xml:space="preserve"> is voor het eerst aanwezig.</w:t>
      </w:r>
    </w:p>
    <w:p w14:paraId="54741D40" w14:textId="77777777" w:rsidR="00152588" w:rsidRPr="00152588" w:rsidRDefault="00152588" w:rsidP="008B0461">
      <w:pPr>
        <w:jc w:val="both"/>
        <w:rPr>
          <w:rFonts w:ascii="Arial Narrow" w:hAnsi="Arial Narrow" w:cs="Arial"/>
          <w:b/>
          <w:bCs/>
          <w:u w:val="single"/>
        </w:rPr>
      </w:pPr>
    </w:p>
    <w:p w14:paraId="76399F79" w14:textId="33993450" w:rsidR="002439D9" w:rsidRDefault="002439D9" w:rsidP="008B0461">
      <w:pPr>
        <w:pStyle w:val="Lijstalinea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Goedkeuring vorig verslag</w:t>
      </w:r>
    </w:p>
    <w:p w14:paraId="2A6038FB" w14:textId="77777777" w:rsidR="00EA2423" w:rsidRDefault="00EA2423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6E35AFB0" w14:textId="2FF20D52" w:rsidR="0071741B" w:rsidRDefault="00270C32" w:rsidP="008B0461">
      <w:pPr>
        <w:pStyle w:val="Lijstalinea"/>
        <w:ind w:left="284"/>
        <w:jc w:val="both"/>
        <w:rPr>
          <w:rFonts w:ascii="Arial Narrow" w:hAnsi="Arial Narrow" w:cs="Arial"/>
        </w:rPr>
      </w:pPr>
      <w:r w:rsidRPr="00AB01A5">
        <w:rPr>
          <w:rFonts w:ascii="Arial Narrow" w:hAnsi="Arial Narrow" w:cs="Arial"/>
        </w:rPr>
        <w:t xml:space="preserve">Het verslag van </w:t>
      </w:r>
      <w:r w:rsidR="006C0F91">
        <w:rPr>
          <w:rFonts w:ascii="Arial Narrow" w:hAnsi="Arial Narrow" w:cs="Arial"/>
        </w:rPr>
        <w:t>16 januari 2025</w:t>
      </w:r>
      <w:r w:rsidRPr="00AB01A5">
        <w:rPr>
          <w:rFonts w:ascii="Arial Narrow" w:hAnsi="Arial Narrow" w:cs="Arial"/>
        </w:rPr>
        <w:t xml:space="preserve"> wordt</w:t>
      </w:r>
      <w:r w:rsidR="00DB7CC3">
        <w:rPr>
          <w:rFonts w:ascii="Arial Narrow" w:hAnsi="Arial Narrow" w:cs="Arial"/>
        </w:rPr>
        <w:t xml:space="preserve"> </w:t>
      </w:r>
      <w:r w:rsidR="00E01204">
        <w:rPr>
          <w:rFonts w:ascii="Arial Narrow" w:hAnsi="Arial Narrow" w:cs="Arial"/>
        </w:rPr>
        <w:t>goedgekeur</w:t>
      </w:r>
      <w:r w:rsidR="00A44F71">
        <w:rPr>
          <w:rFonts w:ascii="Arial Narrow" w:hAnsi="Arial Narrow" w:cs="Arial"/>
        </w:rPr>
        <w:t>d</w:t>
      </w:r>
      <w:r w:rsidR="00E01204">
        <w:rPr>
          <w:rFonts w:ascii="Arial Narrow" w:hAnsi="Arial Narrow" w:cs="Arial"/>
        </w:rPr>
        <w:t>.</w:t>
      </w:r>
    </w:p>
    <w:p w14:paraId="135C4B64" w14:textId="77777777" w:rsidR="003167FE" w:rsidRDefault="003167FE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1145AF5B" w14:textId="77777777" w:rsidR="005D3709" w:rsidRPr="005D3709" w:rsidRDefault="005D3709" w:rsidP="008B0461">
      <w:pPr>
        <w:jc w:val="both"/>
        <w:rPr>
          <w:rFonts w:ascii="Arial Narrow" w:hAnsi="Arial Narrow" w:cs="Arial"/>
          <w:b/>
          <w:bCs/>
          <w:u w:val="single"/>
        </w:rPr>
      </w:pPr>
    </w:p>
    <w:p w14:paraId="4BDA41BE" w14:textId="6A003374" w:rsidR="008C127B" w:rsidRDefault="00A44F71" w:rsidP="008B0461">
      <w:pPr>
        <w:pStyle w:val="Lijstalinea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 w:rsidRPr="00C65D6F">
        <w:rPr>
          <w:rFonts w:ascii="Arial Narrow" w:hAnsi="Arial Narrow" w:cs="Arial"/>
          <w:b/>
          <w:bCs/>
          <w:u w:val="single"/>
        </w:rPr>
        <w:t>Periodiek verslag</w:t>
      </w:r>
    </w:p>
    <w:p w14:paraId="24F578CE" w14:textId="77777777" w:rsidR="00331695" w:rsidRDefault="00331695" w:rsidP="008B0461">
      <w:pPr>
        <w:jc w:val="both"/>
        <w:rPr>
          <w:rFonts w:ascii="Arial Narrow" w:hAnsi="Arial Narrow" w:cs="Arial"/>
          <w:b/>
          <w:bCs/>
          <w:u w:val="single"/>
        </w:rPr>
      </w:pPr>
    </w:p>
    <w:p w14:paraId="6CEF9B50" w14:textId="5D5C4868" w:rsidR="00814750" w:rsidRDefault="00E76C26" w:rsidP="008B0461">
      <w:pPr>
        <w:pStyle w:val="Lijstalinea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Jo Lemmens geef toelichting – zie bijlage.</w:t>
      </w:r>
    </w:p>
    <w:p w14:paraId="7F24F4A2" w14:textId="77777777" w:rsidR="00814750" w:rsidRDefault="00814750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7D939986" w14:textId="2A3609D4" w:rsidR="00152588" w:rsidRDefault="00152588" w:rsidP="008B0461">
      <w:pPr>
        <w:pStyle w:val="Lijstalinea"/>
        <w:numPr>
          <w:ilvl w:val="0"/>
          <w:numId w:val="55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Werken met (gemotoriseerde) kettingzagen: specifieke opleidingen aangeraden, belangrijk dat het gebruik volgens de normen gebeurt.</w:t>
      </w:r>
    </w:p>
    <w:p w14:paraId="7BCE368F" w14:textId="77777777" w:rsidR="00152588" w:rsidRDefault="00152588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4EE00F3A" w14:textId="3A50F6A5" w:rsidR="00152588" w:rsidRDefault="00152588" w:rsidP="008B0461">
      <w:pPr>
        <w:pStyle w:val="Lijstalinea"/>
        <w:numPr>
          <w:ilvl w:val="0"/>
          <w:numId w:val="55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Signalisatie blusmiddelen: nieuwe normering volgen </w:t>
      </w:r>
      <w:r w:rsidR="006C50F7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nieuwe pictogrammen</w:t>
      </w:r>
      <w:r w:rsidR="006C50F7">
        <w:rPr>
          <w:rFonts w:ascii="Arial Narrow" w:hAnsi="Arial Narrow" w:cs="Arial"/>
        </w:rPr>
        <w:t>) v</w:t>
      </w:r>
      <w:r>
        <w:rPr>
          <w:rFonts w:ascii="Arial Narrow" w:hAnsi="Arial Narrow" w:cs="Arial"/>
        </w:rPr>
        <w:t>oor nieuwbouw, bv. Poortgebouw Begijnhof. Voor bestaande plaatsen blijft het zoals het is.</w:t>
      </w:r>
    </w:p>
    <w:p w14:paraId="0EE9CEF1" w14:textId="77777777" w:rsidR="00152588" w:rsidRDefault="00152588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3E0B79A4" w14:textId="2431FE21" w:rsidR="00152588" w:rsidRDefault="00152588" w:rsidP="008B0461">
      <w:pPr>
        <w:pStyle w:val="Lijstalinea"/>
        <w:numPr>
          <w:ilvl w:val="0"/>
          <w:numId w:val="55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Inzetten van vrijwilligers in Turnhout: risico’s – vallen die onder de welzijnswetgeving? Nee, </w:t>
      </w:r>
      <w:r w:rsidR="006C50F7">
        <w:rPr>
          <w:rFonts w:ascii="Arial Narrow" w:hAnsi="Arial Narrow" w:cs="Arial"/>
        </w:rPr>
        <w:t>dit</w:t>
      </w:r>
      <w:r>
        <w:rPr>
          <w:rFonts w:ascii="Arial Narrow" w:hAnsi="Arial Narrow" w:cs="Arial"/>
        </w:rPr>
        <w:t xml:space="preserve"> blijft het vrijwilligerswerk. Zolang zij geen werk doen in plaats van eigen medewerkers. </w:t>
      </w:r>
      <w:r w:rsidR="006C50F7">
        <w:rPr>
          <w:rFonts w:ascii="Arial Narrow" w:hAnsi="Arial Narrow" w:cs="Arial"/>
        </w:rPr>
        <w:t>Het blijft w</w:t>
      </w:r>
      <w:r>
        <w:rPr>
          <w:rFonts w:ascii="Arial Narrow" w:hAnsi="Arial Narrow" w:cs="Arial"/>
        </w:rPr>
        <w:t xml:space="preserve">el belangrijk om de grijze zone te bewaken en risico’s kenbaar maken en </w:t>
      </w:r>
      <w:r w:rsidR="00965F07">
        <w:rPr>
          <w:rFonts w:ascii="Arial Narrow" w:hAnsi="Arial Narrow" w:cs="Arial"/>
        </w:rPr>
        <w:t>voorzien van nodige veiligheidsvoorzieningen, bv. Fluovest.</w:t>
      </w:r>
    </w:p>
    <w:p w14:paraId="0DE1FF09" w14:textId="08E4DFDA" w:rsidR="00965F07" w:rsidRDefault="00965F07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0B679B1C" w14:textId="4E75385F" w:rsidR="00965F07" w:rsidRDefault="00965F07" w:rsidP="008B0461">
      <w:pPr>
        <w:pStyle w:val="Lijstalinea"/>
        <w:numPr>
          <w:ilvl w:val="0"/>
          <w:numId w:val="55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Steunzolen in werkschoenen: </w:t>
      </w:r>
      <w:r w:rsidR="006C50F7">
        <w:rPr>
          <w:rFonts w:ascii="Arial Narrow" w:hAnsi="Arial Narrow" w:cs="Arial"/>
        </w:rPr>
        <w:t xml:space="preserve">in </w:t>
      </w:r>
      <w:r>
        <w:rPr>
          <w:rFonts w:ascii="Arial Narrow" w:hAnsi="Arial Narrow" w:cs="Arial"/>
        </w:rPr>
        <w:t>veiligheidsschoen</w:t>
      </w:r>
      <w:r w:rsidR="006C50F7">
        <w:rPr>
          <w:rFonts w:ascii="Arial Narrow" w:hAnsi="Arial Narrow" w:cs="Arial"/>
        </w:rPr>
        <w:t>en worden deze voorzien door de werkgever</w:t>
      </w:r>
      <w:r>
        <w:rPr>
          <w:rFonts w:ascii="Arial Narrow" w:hAnsi="Arial Narrow" w:cs="Arial"/>
        </w:rPr>
        <w:t xml:space="preserve"> (volgens wetgeving). Aanvullend</w:t>
      </w:r>
      <w:r w:rsidR="006C50F7">
        <w:rPr>
          <w:rFonts w:ascii="Arial Narrow" w:hAnsi="Arial Narrow" w:cs="Arial"/>
        </w:rPr>
        <w:t xml:space="preserve"> komt de vraag van </w:t>
      </w:r>
      <w:r>
        <w:rPr>
          <w:rFonts w:ascii="Arial Narrow" w:hAnsi="Arial Narrow" w:cs="Arial"/>
        </w:rPr>
        <w:t>gehoorbescherming binnen academies (koperblazers bv.), wetgeving zegt daarin 8u blootstelling.</w:t>
      </w:r>
      <w:r w:rsidR="006C50F7">
        <w:rPr>
          <w:rFonts w:ascii="Arial Narrow" w:hAnsi="Arial Narrow" w:cs="Arial"/>
        </w:rPr>
        <w:t xml:space="preserve"> Hiervoor wordt één grote oefening uitgewerkt door enerzijds </w:t>
      </w:r>
      <w:proofErr w:type="spellStart"/>
      <w:r w:rsidR="006C50F7">
        <w:rPr>
          <w:rFonts w:ascii="Arial Narrow" w:hAnsi="Arial Narrow" w:cs="Arial"/>
        </w:rPr>
        <w:t>personeelspunt</w:t>
      </w:r>
      <w:proofErr w:type="spellEnd"/>
      <w:r w:rsidR="006C50F7">
        <w:rPr>
          <w:rFonts w:ascii="Arial Narrow" w:hAnsi="Arial Narrow" w:cs="Arial"/>
        </w:rPr>
        <w:t xml:space="preserve"> en anderzijds Jo Lemmens om een duidelijk kader op te maken over wettelijke verplichtingen met betrekking tot </w:t>
      </w:r>
      <w:proofErr w:type="spellStart"/>
      <w:r w:rsidR="006C50F7">
        <w:rPr>
          <w:rFonts w:ascii="Arial Narrow" w:hAnsi="Arial Narrow" w:cs="Arial"/>
        </w:rPr>
        <w:t>PBM’s</w:t>
      </w:r>
      <w:proofErr w:type="spellEnd"/>
      <w:r w:rsidR="006C50F7">
        <w:rPr>
          <w:rFonts w:ascii="Arial Narrow" w:hAnsi="Arial Narrow" w:cs="Arial"/>
        </w:rPr>
        <w:t>.</w:t>
      </w:r>
    </w:p>
    <w:p w14:paraId="0E095793" w14:textId="77777777" w:rsidR="00965F07" w:rsidRDefault="00965F07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706E9C20" w14:textId="5F1CACE8" w:rsidR="00965F07" w:rsidRDefault="00965F07" w:rsidP="008B0461">
      <w:pPr>
        <w:pStyle w:val="Lijstalinea"/>
        <w:numPr>
          <w:ilvl w:val="0"/>
          <w:numId w:val="55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Academie schone kunsten</w:t>
      </w:r>
      <w:r w:rsidR="006C50F7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</w:t>
      </w:r>
      <w:r w:rsidR="006C50F7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nventaris </w:t>
      </w:r>
      <w:r w:rsidR="006C50F7">
        <w:rPr>
          <w:rFonts w:ascii="Arial Narrow" w:hAnsi="Arial Narrow" w:cs="Arial"/>
        </w:rPr>
        <w:t xml:space="preserve">van </w:t>
      </w:r>
      <w:r>
        <w:rPr>
          <w:rFonts w:ascii="Arial Narrow" w:hAnsi="Arial Narrow" w:cs="Arial"/>
        </w:rPr>
        <w:t xml:space="preserve">gevaarlijke producten was opgenomen in het systeem van </w:t>
      </w:r>
      <w:proofErr w:type="spellStart"/>
      <w:r>
        <w:rPr>
          <w:rFonts w:ascii="Arial Narrow" w:hAnsi="Arial Narrow" w:cs="Arial"/>
        </w:rPr>
        <w:t>Idewe</w:t>
      </w:r>
      <w:proofErr w:type="spellEnd"/>
      <w:r>
        <w:rPr>
          <w:rFonts w:ascii="Arial Narrow" w:hAnsi="Arial Narrow" w:cs="Arial"/>
        </w:rPr>
        <w:t xml:space="preserve">, </w:t>
      </w:r>
      <w:r w:rsidR="006C50F7">
        <w:rPr>
          <w:rFonts w:ascii="Arial Narrow" w:hAnsi="Arial Narrow" w:cs="Arial"/>
        </w:rPr>
        <w:t xml:space="preserve">nu wordt </w:t>
      </w:r>
      <w:r>
        <w:rPr>
          <w:rFonts w:ascii="Arial Narrow" w:hAnsi="Arial Narrow" w:cs="Arial"/>
        </w:rPr>
        <w:t>er gezocht naar een ander systeem waarin deze inventaris bijgehouden kan worden.</w:t>
      </w:r>
    </w:p>
    <w:p w14:paraId="1A25D200" w14:textId="77777777" w:rsidR="00965F07" w:rsidRDefault="00965F07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777C4FC7" w14:textId="0FB63179" w:rsidR="00965F07" w:rsidRDefault="00965F07" w:rsidP="008B0461">
      <w:pPr>
        <w:pStyle w:val="Lijstalinea"/>
        <w:numPr>
          <w:ilvl w:val="0"/>
          <w:numId w:val="55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Agressieknoppen WZC: aanwezig in de gesprekslokalen. </w:t>
      </w:r>
      <w:r w:rsidR="006C50F7">
        <w:rPr>
          <w:rFonts w:ascii="Arial Narrow" w:hAnsi="Arial Narrow" w:cs="Arial"/>
        </w:rPr>
        <w:t>Er zijn enkele problemen: ze hangen</w:t>
      </w:r>
      <w:r>
        <w:rPr>
          <w:rFonts w:ascii="Arial Narrow" w:hAnsi="Arial Narrow" w:cs="Arial"/>
        </w:rPr>
        <w:t xml:space="preserve"> niet allemaal op dezelfde plaats</w:t>
      </w:r>
      <w:r w:rsidR="006C50F7">
        <w:rPr>
          <w:rFonts w:ascii="Arial Narrow" w:hAnsi="Arial Narrow" w:cs="Arial"/>
        </w:rPr>
        <w:t xml:space="preserve"> en</w:t>
      </w:r>
      <w:r>
        <w:rPr>
          <w:rFonts w:ascii="Arial Narrow" w:hAnsi="Arial Narrow" w:cs="Arial"/>
        </w:rPr>
        <w:t xml:space="preserve"> sommigen hangen los. Advies gegeven om op dezelfde plaats te zetten in de buurt van de maatschappelijk werker, </w:t>
      </w:r>
      <w:r w:rsidR="006C50F7">
        <w:rPr>
          <w:rFonts w:ascii="Arial Narrow" w:hAnsi="Arial Narrow" w:cs="Arial"/>
        </w:rPr>
        <w:t xml:space="preserve">bij </w:t>
      </w:r>
      <w:r>
        <w:rPr>
          <w:rFonts w:ascii="Arial Narrow" w:hAnsi="Arial Narrow" w:cs="Arial"/>
        </w:rPr>
        <w:t xml:space="preserve">voorkeur ook </w:t>
      </w:r>
      <w:r w:rsidR="006C50F7">
        <w:rPr>
          <w:rFonts w:ascii="Arial Narrow" w:hAnsi="Arial Narrow" w:cs="Arial"/>
        </w:rPr>
        <w:t>op een discrete plaats</w:t>
      </w:r>
      <w:r>
        <w:rPr>
          <w:rFonts w:ascii="Arial Narrow" w:hAnsi="Arial Narrow" w:cs="Arial"/>
        </w:rPr>
        <w:t xml:space="preserve">. De moeilijkheid zit erin dat die opgeladen moeten blijven en er dan niet met de tafels geschoven kan worden. </w:t>
      </w:r>
    </w:p>
    <w:p w14:paraId="5D8C7D50" w14:textId="77777777" w:rsidR="00B30285" w:rsidRDefault="00B30285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04D134D2" w14:textId="13057AC8" w:rsidR="00965F07" w:rsidRDefault="00B30285" w:rsidP="008B0461">
      <w:pPr>
        <w:pStyle w:val="Lijstalinea"/>
        <w:numPr>
          <w:ilvl w:val="0"/>
          <w:numId w:val="55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Persen en drukpersen in het speelkaartenmuseum: veiligheidsonderzoek</w:t>
      </w:r>
      <w:r w:rsidR="008B0461">
        <w:rPr>
          <w:rFonts w:ascii="Arial Narrow" w:hAnsi="Arial Narrow" w:cs="Arial"/>
        </w:rPr>
        <w:t xml:space="preserve"> voor het opmaken van een VIK </w:t>
      </w:r>
      <w:r w:rsidR="008B0461" w:rsidRPr="008B0461">
        <w:rPr>
          <w:rFonts w:ascii="Arial Narrow" w:hAnsi="Arial Narrow" w:cs="Arial"/>
        </w:rPr>
        <w:t xml:space="preserve">is lopende. Drukpersen die door vrijwilligers gebruikt worden, ondergaan een veiligheidsonderzoek waaruit technische en organisatorische maatregelen voort komen (w.o. afschermingen, veiligheidsinstructiekaarten </w:t>
      </w:r>
      <w:proofErr w:type="spellStart"/>
      <w:r w:rsidR="008B0461" w:rsidRPr="008B0461">
        <w:rPr>
          <w:rFonts w:ascii="Arial Narrow" w:hAnsi="Arial Narrow" w:cs="Arial"/>
        </w:rPr>
        <w:t>enz</w:t>
      </w:r>
      <w:proofErr w:type="spellEnd"/>
      <w:r w:rsidR="008B0461" w:rsidRPr="008B0461">
        <w:rPr>
          <w:rFonts w:ascii="Arial Narrow" w:hAnsi="Arial Narrow" w:cs="Arial"/>
        </w:rPr>
        <w:t xml:space="preserve"> …)</w:t>
      </w:r>
      <w:r w:rsidR="008B0461">
        <w:rPr>
          <w:rFonts w:ascii="Arial Narrow" w:hAnsi="Arial Narrow" w:cs="Arial"/>
        </w:rPr>
        <w:t>.</w:t>
      </w:r>
    </w:p>
    <w:p w14:paraId="6CC077C6" w14:textId="77777777" w:rsidR="00B30285" w:rsidRDefault="00B30285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125ADD61" w14:textId="67D6AA4D" w:rsidR="00B30285" w:rsidRDefault="00B30285" w:rsidP="008B0461">
      <w:pPr>
        <w:pStyle w:val="Lijstalinea"/>
        <w:numPr>
          <w:ilvl w:val="0"/>
          <w:numId w:val="55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Data rondgang: </w:t>
      </w:r>
      <w:r w:rsidR="006C50F7">
        <w:rPr>
          <w:rFonts w:ascii="Arial Narrow" w:hAnsi="Arial Narrow" w:cs="Arial"/>
        </w:rPr>
        <w:t xml:space="preserve">er zijn enkele </w:t>
      </w:r>
      <w:r>
        <w:rPr>
          <w:rFonts w:ascii="Arial Narrow" w:hAnsi="Arial Narrow" w:cs="Arial"/>
        </w:rPr>
        <w:t xml:space="preserve">voorstellen </w:t>
      </w:r>
      <w:r w:rsidR="006C50F7">
        <w:rPr>
          <w:rFonts w:ascii="Arial Narrow" w:hAnsi="Arial Narrow" w:cs="Arial"/>
        </w:rPr>
        <w:t>gedaan voor data voor de rondgang met de arbeidsarts. Deze worden ingepland in de volgorde</w:t>
      </w:r>
      <w:r>
        <w:rPr>
          <w:rFonts w:ascii="Arial Narrow" w:hAnsi="Arial Narrow" w:cs="Arial"/>
        </w:rPr>
        <w:t xml:space="preserve"> waar de meeste </w:t>
      </w:r>
      <w:r w:rsidR="006C50F7">
        <w:rPr>
          <w:rFonts w:ascii="Arial Narrow" w:hAnsi="Arial Narrow" w:cs="Arial"/>
        </w:rPr>
        <w:t>medewerkers werken</w:t>
      </w:r>
      <w:r>
        <w:rPr>
          <w:rFonts w:ascii="Arial Narrow" w:hAnsi="Arial Narrow" w:cs="Arial"/>
        </w:rPr>
        <w:t xml:space="preserve"> en de meeste veiligheidsvoorschriften</w:t>
      </w:r>
      <w:r w:rsidR="006C50F7">
        <w:rPr>
          <w:rFonts w:ascii="Arial Narrow" w:hAnsi="Arial Narrow" w:cs="Arial"/>
        </w:rPr>
        <w:t xml:space="preserve"> aanwezig</w:t>
      </w:r>
      <w:r>
        <w:rPr>
          <w:rFonts w:ascii="Arial Narrow" w:hAnsi="Arial Narrow" w:cs="Arial"/>
        </w:rPr>
        <w:t xml:space="preserve"> zijn, alsook</w:t>
      </w:r>
      <w:r w:rsidR="006C50F7">
        <w:rPr>
          <w:rFonts w:ascii="Arial Narrow" w:hAnsi="Arial Narrow" w:cs="Arial"/>
        </w:rPr>
        <w:t xml:space="preserve"> waar er</w:t>
      </w:r>
      <w:r>
        <w:rPr>
          <w:rFonts w:ascii="Arial Narrow" w:hAnsi="Arial Narrow" w:cs="Arial"/>
        </w:rPr>
        <w:t xml:space="preserve"> verplichtingen rond rondgang</w:t>
      </w:r>
      <w:r w:rsidR="006C50F7">
        <w:rPr>
          <w:rFonts w:ascii="Arial Narrow" w:hAnsi="Arial Narrow" w:cs="Arial"/>
        </w:rPr>
        <w:t xml:space="preserve"> bestaan</w:t>
      </w:r>
      <w:r>
        <w:rPr>
          <w:rFonts w:ascii="Arial Narrow" w:hAnsi="Arial Narrow" w:cs="Arial"/>
        </w:rPr>
        <w:t>.</w:t>
      </w:r>
    </w:p>
    <w:p w14:paraId="21D9A567" w14:textId="0206E8C3" w:rsidR="00B30285" w:rsidRDefault="00B30285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781EBAFB" w14:textId="6F4F5189" w:rsidR="00B30285" w:rsidRDefault="00B30285" w:rsidP="008B0461">
      <w:pPr>
        <w:pStyle w:val="Lijstalinea"/>
        <w:numPr>
          <w:ilvl w:val="0"/>
          <w:numId w:val="55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Overleg tussen PA van CAW en Jo Lemmens. </w:t>
      </w:r>
      <w:r w:rsidR="006C50F7">
        <w:rPr>
          <w:rFonts w:ascii="Arial Narrow" w:hAnsi="Arial Narrow" w:cs="Arial"/>
        </w:rPr>
        <w:t>De PA</w:t>
      </w:r>
      <w:r>
        <w:rPr>
          <w:rFonts w:ascii="Arial Narrow" w:hAnsi="Arial Narrow" w:cs="Arial"/>
        </w:rPr>
        <w:t xml:space="preserve"> van </w:t>
      </w:r>
      <w:r w:rsidR="006C50F7">
        <w:rPr>
          <w:rFonts w:ascii="Arial Narrow" w:hAnsi="Arial Narrow" w:cs="Arial"/>
        </w:rPr>
        <w:t xml:space="preserve">het </w:t>
      </w:r>
      <w:r>
        <w:rPr>
          <w:rFonts w:ascii="Arial Narrow" w:hAnsi="Arial Narrow" w:cs="Arial"/>
        </w:rPr>
        <w:t>CAW organiseert de evacuatieoefeningen op de welzijnscampus.</w:t>
      </w:r>
    </w:p>
    <w:p w14:paraId="629CB84C" w14:textId="77777777" w:rsidR="00B30285" w:rsidRDefault="00B30285" w:rsidP="008B0461">
      <w:pPr>
        <w:pStyle w:val="Lijstalinea"/>
        <w:ind w:left="284"/>
        <w:jc w:val="both"/>
        <w:rPr>
          <w:rFonts w:ascii="Arial Narrow" w:hAnsi="Arial Narrow" w:cs="Arial"/>
        </w:rPr>
      </w:pPr>
    </w:p>
    <w:p w14:paraId="10AE9D3D" w14:textId="77777777" w:rsidR="00331695" w:rsidRPr="00331695" w:rsidRDefault="00331695" w:rsidP="008B0461">
      <w:pPr>
        <w:jc w:val="both"/>
        <w:rPr>
          <w:rFonts w:ascii="Arial Narrow" w:hAnsi="Arial Narrow" w:cs="Arial"/>
          <w:b/>
          <w:bCs/>
          <w:u w:val="single"/>
        </w:rPr>
      </w:pPr>
    </w:p>
    <w:p w14:paraId="1943DC71" w14:textId="3A0718C9" w:rsidR="00331695" w:rsidRDefault="006C0F91" w:rsidP="008B0461">
      <w:pPr>
        <w:pStyle w:val="Lijstalinea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Huishoudelijk reglement</w:t>
      </w:r>
    </w:p>
    <w:p w14:paraId="3AC3AD53" w14:textId="77777777" w:rsidR="00D03F64" w:rsidRDefault="00D03F64" w:rsidP="008B0461">
      <w:pPr>
        <w:jc w:val="both"/>
        <w:rPr>
          <w:rFonts w:ascii="Arial Narrow" w:hAnsi="Arial Narrow" w:cs="Arial"/>
          <w:b/>
          <w:bCs/>
          <w:u w:val="single"/>
        </w:rPr>
      </w:pPr>
    </w:p>
    <w:p w14:paraId="75028087" w14:textId="0473024F" w:rsidR="00D03F64" w:rsidRPr="00D03F64" w:rsidRDefault="006C50F7" w:rsidP="008B0461">
      <w:pPr>
        <w:ind w:left="284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</w:rPr>
        <w:t>Dit werd g</w:t>
      </w:r>
      <w:r w:rsidR="00D03F64" w:rsidRPr="00D03F64">
        <w:rPr>
          <w:rFonts w:ascii="Arial Narrow" w:hAnsi="Arial Narrow" w:cs="Arial"/>
        </w:rPr>
        <w:t>oedgekeurd</w:t>
      </w:r>
      <w:r>
        <w:rPr>
          <w:rFonts w:ascii="Arial Narrow" w:hAnsi="Arial Narrow" w:cs="Arial"/>
        </w:rPr>
        <w:t>.</w:t>
      </w:r>
    </w:p>
    <w:p w14:paraId="58B1F50F" w14:textId="77777777" w:rsidR="00EA2423" w:rsidRDefault="00EA2423" w:rsidP="008B0461">
      <w:pPr>
        <w:ind w:firstLine="284"/>
        <w:jc w:val="both"/>
        <w:rPr>
          <w:rFonts w:ascii="Arial Narrow" w:hAnsi="Arial Narrow" w:cs="Arial"/>
        </w:rPr>
      </w:pPr>
    </w:p>
    <w:p w14:paraId="6FA458C2" w14:textId="77777777" w:rsidR="00DB50F9" w:rsidRPr="001405E3" w:rsidRDefault="00DB50F9" w:rsidP="008B0461">
      <w:pPr>
        <w:ind w:left="284"/>
        <w:jc w:val="both"/>
        <w:rPr>
          <w:rFonts w:ascii="Arial Narrow" w:hAnsi="Arial Narrow" w:cs="Arial"/>
        </w:rPr>
      </w:pPr>
    </w:p>
    <w:p w14:paraId="7193C6B7" w14:textId="04AEBF6D" w:rsidR="00A44F71" w:rsidRDefault="006A2710" w:rsidP="008B0461">
      <w:pPr>
        <w:pStyle w:val="Lijstalinea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Vergaderdata 2025</w:t>
      </w:r>
    </w:p>
    <w:p w14:paraId="38708A85" w14:textId="77777777" w:rsidR="006B09CD" w:rsidRDefault="006B09CD" w:rsidP="008B0461">
      <w:pPr>
        <w:jc w:val="both"/>
        <w:rPr>
          <w:rFonts w:ascii="Arial Narrow" w:hAnsi="Arial Narrow" w:cs="Arial"/>
          <w:b/>
          <w:bCs/>
          <w:u w:val="single"/>
        </w:rPr>
      </w:pPr>
    </w:p>
    <w:p w14:paraId="426E0D10" w14:textId="3EFF6BC8" w:rsidR="00D03F64" w:rsidRPr="00D03F64" w:rsidRDefault="006C50F7" w:rsidP="008B0461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 data worden g</w:t>
      </w:r>
      <w:r w:rsidR="00D03F64" w:rsidRPr="00D03F64">
        <w:rPr>
          <w:rFonts w:ascii="Arial Narrow" w:hAnsi="Arial Narrow" w:cs="Arial"/>
        </w:rPr>
        <w:t>oedgekeurd</w:t>
      </w:r>
      <w:r>
        <w:rPr>
          <w:rFonts w:ascii="Arial Narrow" w:hAnsi="Arial Narrow" w:cs="Arial"/>
        </w:rPr>
        <w:t>.</w:t>
      </w:r>
    </w:p>
    <w:p w14:paraId="57275D95" w14:textId="59DE9C7F" w:rsidR="00A44F71" w:rsidRPr="0066447A" w:rsidRDefault="00A44F71" w:rsidP="008B0461">
      <w:pPr>
        <w:jc w:val="both"/>
        <w:rPr>
          <w:rFonts w:ascii="Arial Narrow" w:hAnsi="Arial Narrow" w:cs="Arial"/>
          <w:b/>
          <w:bCs/>
          <w:u w:val="single"/>
        </w:rPr>
      </w:pPr>
    </w:p>
    <w:p w14:paraId="1D7BE57E" w14:textId="5A457E59" w:rsidR="0066447A" w:rsidRDefault="006C0F91" w:rsidP="008B0461">
      <w:pPr>
        <w:pStyle w:val="Lijstalinea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Data jaarlijkse rondgang + bepalen van locatie</w:t>
      </w:r>
    </w:p>
    <w:p w14:paraId="0110D91F" w14:textId="77777777" w:rsidR="00DB50F9" w:rsidRDefault="00DB50F9" w:rsidP="008B0461">
      <w:pPr>
        <w:jc w:val="both"/>
        <w:rPr>
          <w:rFonts w:ascii="Arial Narrow" w:hAnsi="Arial Narrow" w:cs="Arial"/>
          <w:b/>
          <w:bCs/>
          <w:u w:val="single"/>
        </w:rPr>
      </w:pPr>
    </w:p>
    <w:p w14:paraId="2B7F7B5D" w14:textId="71643729" w:rsidR="00D03F64" w:rsidRPr="00D03F64" w:rsidRDefault="006C50F7" w:rsidP="008B0461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Deze w</w:t>
      </w:r>
      <w:r w:rsidR="00D03F64" w:rsidRPr="00D03F64">
        <w:rPr>
          <w:rFonts w:ascii="Arial Narrow" w:hAnsi="Arial Narrow" w:cs="Arial"/>
        </w:rPr>
        <w:t>orden mee uitgestuurd</w:t>
      </w:r>
      <w:r>
        <w:rPr>
          <w:rFonts w:ascii="Arial Narrow" w:hAnsi="Arial Narrow" w:cs="Arial"/>
        </w:rPr>
        <w:t xml:space="preserve"> als bijlage aan het verslag. Er werd ook afgesproken </w:t>
      </w:r>
      <w:r w:rsidR="00D03F64">
        <w:rPr>
          <w:rFonts w:ascii="Arial Narrow" w:hAnsi="Arial Narrow" w:cs="Arial"/>
        </w:rPr>
        <w:t>om ook agenda-uitnodigingen uit te sturen</w:t>
      </w:r>
      <w:r>
        <w:rPr>
          <w:rFonts w:ascii="Arial Narrow" w:hAnsi="Arial Narrow" w:cs="Arial"/>
        </w:rPr>
        <w:t xml:space="preserve"> naar alle leden van het CPBW van deze data en de afgesproken locatie(s)</w:t>
      </w:r>
      <w:r w:rsidR="00D03F64">
        <w:rPr>
          <w:rFonts w:ascii="Arial Narrow" w:hAnsi="Arial Narrow" w:cs="Arial"/>
        </w:rPr>
        <w:t>.</w:t>
      </w:r>
    </w:p>
    <w:p w14:paraId="5F4264C5" w14:textId="77777777" w:rsidR="0066447A" w:rsidRPr="0066447A" w:rsidRDefault="0066447A" w:rsidP="008B0461">
      <w:pPr>
        <w:jc w:val="both"/>
        <w:rPr>
          <w:rFonts w:ascii="Arial Narrow" w:hAnsi="Arial Narrow" w:cs="Arial"/>
          <w:b/>
          <w:bCs/>
          <w:u w:val="single"/>
        </w:rPr>
      </w:pPr>
    </w:p>
    <w:p w14:paraId="6202DC3F" w14:textId="2BDD9D7B" w:rsidR="00A44F71" w:rsidRPr="00A44F71" w:rsidRDefault="006C0F91" w:rsidP="008B0461">
      <w:pPr>
        <w:pStyle w:val="Lijstalinea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 w:rsidRPr="006C0F91">
        <w:rPr>
          <w:rFonts w:ascii="Arial Narrow" w:hAnsi="Arial Narrow" w:cs="Arial"/>
          <w:b/>
          <w:bCs/>
          <w:u w:val="single"/>
        </w:rPr>
        <w:t>Stopzetten rol vertrouwenspersoon</w:t>
      </w:r>
    </w:p>
    <w:p w14:paraId="7D26A316" w14:textId="77777777" w:rsidR="00EA2423" w:rsidRDefault="00EA2423" w:rsidP="008B0461">
      <w:pPr>
        <w:ind w:firstLine="284"/>
        <w:jc w:val="both"/>
        <w:rPr>
          <w:rFonts w:ascii="Arial Narrow" w:hAnsi="Arial Narrow" w:cs="Arial"/>
        </w:rPr>
      </w:pPr>
    </w:p>
    <w:p w14:paraId="47EC6A0C" w14:textId="3FB05EBD" w:rsidR="00343F82" w:rsidRDefault="006C0F91" w:rsidP="008B0461">
      <w:pPr>
        <w:pStyle w:val="Lijstalinea"/>
        <w:ind w:left="284"/>
        <w:jc w:val="both"/>
        <w:rPr>
          <w:rFonts w:ascii="Arial Narrow" w:hAnsi="Arial Narrow" w:cs="Arial"/>
        </w:rPr>
      </w:pPr>
      <w:r w:rsidRPr="006C0F91">
        <w:rPr>
          <w:rFonts w:ascii="Arial Narrow" w:hAnsi="Arial Narrow" w:cs="Arial"/>
        </w:rPr>
        <w:t xml:space="preserve">Mieke Cleuren heeft </w:t>
      </w:r>
      <w:r>
        <w:rPr>
          <w:rFonts w:ascii="Arial Narrow" w:hAnsi="Arial Narrow" w:cs="Arial"/>
        </w:rPr>
        <w:t>laten weten dat ze niet langer de rol van vertrouwenspersoon op zich wil nemen.</w:t>
      </w:r>
      <w:r w:rsidR="00DC1333">
        <w:rPr>
          <w:rFonts w:ascii="Arial Narrow" w:hAnsi="Arial Narrow" w:cs="Arial"/>
        </w:rPr>
        <w:t xml:space="preserve"> Momenteel zijn er nog voldoende andere vertrouwenspersonen binnen de organisatie dus is er geen nood aan een nieuwe oproep te doen.</w:t>
      </w:r>
    </w:p>
    <w:p w14:paraId="5F3E86F1" w14:textId="77777777" w:rsidR="006C0F91" w:rsidRDefault="006C0F91" w:rsidP="008B0461">
      <w:pPr>
        <w:jc w:val="both"/>
        <w:rPr>
          <w:rFonts w:ascii="Arial Narrow" w:hAnsi="Arial Narrow" w:cs="Arial"/>
        </w:rPr>
      </w:pPr>
    </w:p>
    <w:p w14:paraId="2970BCF4" w14:textId="138F5A24" w:rsidR="006C0F91" w:rsidRPr="006C0F91" w:rsidRDefault="006C0F91" w:rsidP="008B0461">
      <w:pPr>
        <w:pStyle w:val="Lijstalinea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b/>
          <w:bCs/>
          <w:u w:val="single"/>
        </w:rPr>
      </w:pPr>
      <w:r w:rsidRPr="006C0F91">
        <w:rPr>
          <w:rFonts w:ascii="Arial Narrow" w:hAnsi="Arial Narrow" w:cs="Arial"/>
          <w:b/>
          <w:bCs/>
          <w:u w:val="single"/>
        </w:rPr>
        <w:t>Varia</w:t>
      </w:r>
    </w:p>
    <w:p w14:paraId="1E97A03A" w14:textId="77777777" w:rsidR="00D03F64" w:rsidRDefault="00D03F64" w:rsidP="008B0461">
      <w:pPr>
        <w:spacing w:after="160" w:line="259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5E67349C" w14:textId="2ED68242" w:rsidR="00D03F64" w:rsidRDefault="00DC1333" w:rsidP="008B0461">
      <w:pPr>
        <w:pStyle w:val="Lijstalinea"/>
        <w:numPr>
          <w:ilvl w:val="0"/>
          <w:numId w:val="54"/>
        </w:numPr>
        <w:spacing w:after="160" w:line="259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Opvolging einddatum r</w:t>
      </w:r>
      <w:r w:rsidR="00D03F64" w:rsidRPr="00D03F64">
        <w:rPr>
          <w:rFonts w:ascii="Arial Narrow" w:hAnsi="Arial Narrow" w:cs="Arial"/>
        </w:rPr>
        <w:t>ijbewijs</w:t>
      </w:r>
      <w:r w:rsidR="00D03F64">
        <w:rPr>
          <w:rFonts w:ascii="Arial Narrow" w:hAnsi="Arial Narrow" w:cs="Arial"/>
        </w:rPr>
        <w:t>/medische keuring: Opvolging: enerzijds door persoon zelf</w:t>
      </w:r>
      <w:r>
        <w:rPr>
          <w:rFonts w:ascii="Arial Narrow" w:hAnsi="Arial Narrow" w:cs="Arial"/>
        </w:rPr>
        <w:t xml:space="preserve"> (rijbewijs)</w:t>
      </w:r>
      <w:r w:rsidR="00D03F64">
        <w:rPr>
          <w:rFonts w:ascii="Arial Narrow" w:hAnsi="Arial Narrow" w:cs="Arial"/>
        </w:rPr>
        <w:t>, anderzijds door de organisatie</w:t>
      </w:r>
      <w:r>
        <w:rPr>
          <w:rFonts w:ascii="Arial Narrow" w:hAnsi="Arial Narrow" w:cs="Arial"/>
        </w:rPr>
        <w:t xml:space="preserve"> (medische keuring).</w:t>
      </w:r>
    </w:p>
    <w:p w14:paraId="6E43EEF1" w14:textId="77777777" w:rsidR="004D24E5" w:rsidRPr="004D24E5" w:rsidRDefault="004D24E5" w:rsidP="004D24E5">
      <w:pPr>
        <w:spacing w:after="160" w:line="259" w:lineRule="auto"/>
        <w:rPr>
          <w:rFonts w:ascii="Arial Narrow" w:hAnsi="Arial Narrow" w:cs="Arial"/>
        </w:rPr>
      </w:pPr>
    </w:p>
    <w:p w14:paraId="08AC94D3" w14:textId="42E0C4D9" w:rsidR="006C5366" w:rsidRDefault="006C5366">
      <w:pPr>
        <w:rPr>
          <w:rFonts w:ascii="Arial Narrow" w:hAnsi="Arial Narrow" w:cs="Arial"/>
          <w:b/>
          <w:bCs/>
          <w:u w:val="single"/>
        </w:rPr>
      </w:pPr>
      <w:r w:rsidRPr="00484BF6">
        <w:rPr>
          <w:rFonts w:ascii="Arial Narrow" w:hAnsi="Arial Narrow" w:cs="Arial"/>
          <w:b/>
          <w:bCs/>
          <w:u w:val="single"/>
        </w:rPr>
        <w:t>Datum en plaats volgende vergadering</w:t>
      </w:r>
    </w:p>
    <w:p w14:paraId="64262396" w14:textId="77777777" w:rsidR="00EA2423" w:rsidRDefault="00EA2423">
      <w:pPr>
        <w:rPr>
          <w:rFonts w:ascii="Arial Narrow" w:hAnsi="Arial Narrow" w:cs="Arial"/>
          <w:b/>
          <w:bCs/>
          <w:u w:val="single"/>
        </w:rPr>
      </w:pPr>
    </w:p>
    <w:p w14:paraId="1FB06534" w14:textId="77777777" w:rsidR="00EA2423" w:rsidRPr="00484BF6" w:rsidRDefault="00EA2423">
      <w:pPr>
        <w:rPr>
          <w:rFonts w:ascii="Arial Narrow" w:hAnsi="Arial Narrow" w:cs="Arial"/>
          <w:b/>
          <w:bCs/>
          <w:u w:val="single"/>
        </w:rPr>
      </w:pPr>
    </w:p>
    <w:p w14:paraId="2095D908" w14:textId="77777777" w:rsidR="00A23ECF" w:rsidRDefault="00A23ECF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02DE32B" w14:textId="54440001" w:rsidR="00D37A5C" w:rsidRDefault="00E501A0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Donderdag</w:t>
      </w:r>
      <w:r w:rsidR="00A23ECF">
        <w:rPr>
          <w:rFonts w:ascii="Arial Narrow" w:hAnsi="Arial Narrow" w:cs="Arial"/>
        </w:rPr>
        <w:t xml:space="preserve"> </w:t>
      </w:r>
      <w:r w:rsidR="00DC1333">
        <w:rPr>
          <w:rFonts w:ascii="Arial Narrow" w:hAnsi="Arial Narrow" w:cs="Arial"/>
          <w:b/>
          <w:bCs/>
        </w:rPr>
        <w:t xml:space="preserve">8 mei </w:t>
      </w:r>
      <w:r w:rsidR="005322CD" w:rsidRPr="00394B72">
        <w:rPr>
          <w:rFonts w:ascii="Arial Narrow" w:hAnsi="Arial Narrow" w:cs="Arial"/>
          <w:b/>
          <w:bCs/>
        </w:rPr>
        <w:t>20</w:t>
      </w:r>
      <w:r w:rsidR="00AB6A8A" w:rsidRPr="00394B72">
        <w:rPr>
          <w:rFonts w:ascii="Arial Narrow" w:hAnsi="Arial Narrow" w:cs="Arial"/>
          <w:b/>
          <w:bCs/>
        </w:rPr>
        <w:t>2</w:t>
      </w:r>
      <w:r w:rsidR="006A2710">
        <w:rPr>
          <w:rFonts w:ascii="Arial Narrow" w:hAnsi="Arial Narrow" w:cs="Arial"/>
          <w:b/>
          <w:bCs/>
        </w:rPr>
        <w:t>5</w:t>
      </w:r>
      <w:r w:rsidR="005322CD" w:rsidRPr="00394B72">
        <w:rPr>
          <w:rFonts w:ascii="Arial Narrow" w:hAnsi="Arial Narrow" w:cs="Arial"/>
          <w:b/>
          <w:bCs/>
        </w:rPr>
        <w:t xml:space="preserve"> </w:t>
      </w:r>
      <w:r w:rsidR="005322CD" w:rsidRPr="00C541D0">
        <w:rPr>
          <w:rFonts w:ascii="Arial Narrow" w:hAnsi="Arial Narrow" w:cs="Arial"/>
          <w:b/>
          <w:bCs/>
        </w:rPr>
        <w:t>om 13u30</w:t>
      </w:r>
      <w:r w:rsidR="00F30DE3" w:rsidRPr="00C541D0">
        <w:rPr>
          <w:rFonts w:ascii="Arial Narrow" w:hAnsi="Arial Narrow" w:cs="Arial"/>
          <w:b/>
          <w:bCs/>
        </w:rPr>
        <w:t xml:space="preserve"> in vergaderzaal </w:t>
      </w:r>
      <w:r w:rsidR="00343F82" w:rsidRPr="00C541D0">
        <w:rPr>
          <w:rFonts w:ascii="Arial Narrow" w:hAnsi="Arial Narrow" w:cs="Arial"/>
          <w:b/>
          <w:bCs/>
        </w:rPr>
        <w:t xml:space="preserve">Hert </w:t>
      </w:r>
      <w:r w:rsidR="00AC3335">
        <w:rPr>
          <w:rFonts w:ascii="Arial Narrow" w:hAnsi="Arial Narrow" w:cs="Arial"/>
          <w:b/>
          <w:bCs/>
        </w:rPr>
        <w:t>in het</w:t>
      </w:r>
      <w:r w:rsidR="00ED477D" w:rsidRPr="00C541D0">
        <w:rPr>
          <w:rFonts w:ascii="Arial Narrow" w:hAnsi="Arial Narrow" w:cs="Arial"/>
          <w:b/>
          <w:bCs/>
        </w:rPr>
        <w:t xml:space="preserve"> </w:t>
      </w:r>
      <w:r w:rsidR="00343F82" w:rsidRPr="00C541D0">
        <w:rPr>
          <w:rFonts w:ascii="Arial Narrow" w:hAnsi="Arial Narrow" w:cs="Arial"/>
          <w:b/>
          <w:bCs/>
        </w:rPr>
        <w:t>Stadskantoor</w:t>
      </w:r>
      <w:r w:rsidR="00AC3335">
        <w:rPr>
          <w:rFonts w:ascii="Arial Narrow" w:hAnsi="Arial Narrow" w:cs="Arial"/>
          <w:b/>
          <w:bCs/>
        </w:rPr>
        <w:t>.</w:t>
      </w:r>
    </w:p>
    <w:p w14:paraId="445AC5AA" w14:textId="77777777" w:rsidR="003E0940" w:rsidRPr="00484BF6" w:rsidRDefault="003E0940" w:rsidP="0067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bCs/>
        </w:rPr>
      </w:pPr>
    </w:p>
    <w:p w14:paraId="13F17714" w14:textId="77777777" w:rsidR="006C5366" w:rsidRPr="00484BF6" w:rsidRDefault="006C5366">
      <w:pPr>
        <w:rPr>
          <w:rFonts w:ascii="Arial Narrow" w:hAnsi="Arial Narrow" w:cs="Arial"/>
        </w:rPr>
      </w:pPr>
    </w:p>
    <w:p w14:paraId="76089B85" w14:textId="77777777" w:rsidR="00EA2423" w:rsidRDefault="00EA2423">
      <w:pPr>
        <w:rPr>
          <w:rFonts w:ascii="Arial Narrow" w:hAnsi="Arial Narrow" w:cs="Arial"/>
        </w:rPr>
      </w:pPr>
    </w:p>
    <w:p w14:paraId="05F1188D" w14:textId="62A30817" w:rsidR="00661FD6" w:rsidRDefault="001132C7">
      <w:pPr>
        <w:rPr>
          <w:rFonts w:ascii="Arial Narrow" w:hAnsi="Arial Narrow" w:cs="Arial"/>
        </w:rPr>
      </w:pPr>
      <w:r w:rsidRPr="00023FFA">
        <w:rPr>
          <w:rFonts w:ascii="Arial Narrow" w:hAnsi="Arial Narrow" w:cs="Arial"/>
        </w:rPr>
        <w:t xml:space="preserve">Voor het overleg op </w:t>
      </w:r>
      <w:r w:rsidR="00DC1333">
        <w:rPr>
          <w:rFonts w:ascii="Arial Narrow" w:hAnsi="Arial Narrow" w:cs="Arial"/>
        </w:rPr>
        <w:t>28 april</w:t>
      </w:r>
      <w:r w:rsidR="006A2710" w:rsidRPr="00023FFA">
        <w:rPr>
          <w:rFonts w:ascii="Arial Narrow" w:hAnsi="Arial Narrow" w:cs="Arial"/>
        </w:rPr>
        <w:t xml:space="preserve"> 2025</w:t>
      </w:r>
      <w:r w:rsidR="00A23ECF" w:rsidRPr="00023FFA">
        <w:rPr>
          <w:rFonts w:ascii="Arial Narrow" w:hAnsi="Arial Narrow" w:cs="Arial"/>
        </w:rPr>
        <w:t xml:space="preserve"> </w:t>
      </w:r>
      <w:r w:rsidRPr="00023FFA">
        <w:rPr>
          <w:rFonts w:ascii="Arial Narrow" w:hAnsi="Arial Narrow" w:cs="Arial"/>
        </w:rPr>
        <w:t xml:space="preserve">zal </w:t>
      </w:r>
      <w:r w:rsidR="00A83AA4" w:rsidRPr="00023FFA">
        <w:rPr>
          <w:rFonts w:ascii="Arial Narrow" w:hAnsi="Arial Narrow" w:cs="Arial"/>
        </w:rPr>
        <w:t>opgevraagd worden</w:t>
      </w:r>
      <w:r w:rsidR="00A23ECF" w:rsidRPr="00023FFA">
        <w:rPr>
          <w:rFonts w:ascii="Arial Narrow" w:hAnsi="Arial Narrow" w:cs="Arial"/>
        </w:rPr>
        <w:t xml:space="preserve"> of er te bespreken agendapunten zijn.</w:t>
      </w:r>
    </w:p>
    <w:p w14:paraId="30F1D456" w14:textId="77777777" w:rsidR="00DB5532" w:rsidRDefault="00DB5532">
      <w:pPr>
        <w:rPr>
          <w:rFonts w:ascii="Arial Narrow" w:hAnsi="Arial Narrow" w:cs="Arial"/>
        </w:rPr>
      </w:pPr>
    </w:p>
    <w:p w14:paraId="6909123B" w14:textId="77777777" w:rsidR="00DB5532" w:rsidRDefault="00DB5532">
      <w:pPr>
        <w:rPr>
          <w:rFonts w:ascii="Arial Narrow" w:hAnsi="Arial Narrow" w:cs="Arial"/>
        </w:rPr>
      </w:pPr>
    </w:p>
    <w:p w14:paraId="05906996" w14:textId="77777777" w:rsidR="00EA2423" w:rsidRDefault="00EA2423">
      <w:pPr>
        <w:rPr>
          <w:rFonts w:ascii="Arial Narrow" w:hAnsi="Arial Narrow" w:cs="Arial"/>
        </w:rPr>
      </w:pPr>
    </w:p>
    <w:p w14:paraId="00418048" w14:textId="77777777" w:rsidR="00EA2423" w:rsidRDefault="00EA2423">
      <w:pPr>
        <w:rPr>
          <w:rFonts w:ascii="Arial Narrow" w:hAnsi="Arial Narrow" w:cs="Arial"/>
        </w:rPr>
      </w:pPr>
    </w:p>
    <w:p w14:paraId="7E3760E0" w14:textId="77777777" w:rsidR="00EA2423" w:rsidRDefault="00EA2423">
      <w:pPr>
        <w:rPr>
          <w:rFonts w:ascii="Arial Narrow" w:hAnsi="Arial Narrow" w:cs="Arial"/>
        </w:rPr>
      </w:pPr>
    </w:p>
    <w:p w14:paraId="1E27662B" w14:textId="77777777" w:rsidR="00B50C89" w:rsidRDefault="00B50C89">
      <w:pPr>
        <w:rPr>
          <w:rFonts w:ascii="Arial Narrow" w:hAnsi="Arial Narrow" w:cs="Arial"/>
        </w:rPr>
      </w:pPr>
    </w:p>
    <w:p w14:paraId="2A74D17D" w14:textId="36B02C2A" w:rsidR="006C5366" w:rsidRPr="00484BF6" w:rsidRDefault="00DD26F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Anne Simons</w:t>
      </w:r>
      <w:r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331695">
        <w:rPr>
          <w:rFonts w:ascii="Arial Narrow" w:hAnsi="Arial Narrow" w:cs="Arial"/>
        </w:rPr>
        <w:t>Hannes Anaf</w:t>
      </w:r>
      <w:r w:rsidR="006C5366" w:rsidRPr="00484BF6">
        <w:rPr>
          <w:rFonts w:ascii="Arial Narrow" w:hAnsi="Arial Narrow" w:cs="Arial"/>
        </w:rPr>
        <w:tab/>
      </w:r>
    </w:p>
    <w:p w14:paraId="71F87E61" w14:textId="735E8510" w:rsidR="002439D9" w:rsidRDefault="000A3FC8">
      <w:pPr>
        <w:rPr>
          <w:rFonts w:ascii="Arial Narrow" w:hAnsi="Arial Narrow" w:cs="Arial"/>
        </w:rPr>
      </w:pPr>
      <w:r w:rsidRPr="00484BF6">
        <w:rPr>
          <w:rFonts w:ascii="Arial Narrow" w:hAnsi="Arial Narrow" w:cs="Arial"/>
        </w:rPr>
        <w:t>S</w:t>
      </w:r>
      <w:r w:rsidR="006C5366" w:rsidRPr="00484BF6">
        <w:rPr>
          <w:rFonts w:ascii="Arial Narrow" w:hAnsi="Arial Narrow" w:cs="Arial"/>
        </w:rPr>
        <w:t>ecretaris</w:t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ab/>
      </w:r>
      <w:r w:rsidR="00F269D0" w:rsidRPr="00484BF6">
        <w:rPr>
          <w:rFonts w:ascii="Arial Narrow" w:hAnsi="Arial Narrow" w:cs="Arial"/>
        </w:rPr>
        <w:tab/>
      </w:r>
      <w:r w:rsidR="006C5366" w:rsidRPr="00484BF6">
        <w:rPr>
          <w:rFonts w:ascii="Arial Narrow" w:hAnsi="Arial Narrow" w:cs="Arial"/>
        </w:rPr>
        <w:t>Voorzitter</w:t>
      </w:r>
    </w:p>
    <w:p w14:paraId="494E0E6A" w14:textId="77777777" w:rsidR="00A44F71" w:rsidRDefault="00A44F71">
      <w:pPr>
        <w:rPr>
          <w:rFonts w:ascii="Arial Narrow" w:hAnsi="Arial Narrow" w:cs="Arial"/>
        </w:rPr>
      </w:pPr>
    </w:p>
    <w:p w14:paraId="5781E3FB" w14:textId="77777777" w:rsidR="00A44F71" w:rsidRDefault="00A44F71">
      <w:pPr>
        <w:rPr>
          <w:rFonts w:ascii="Arial Narrow" w:hAnsi="Arial Narrow" w:cs="Arial"/>
        </w:rPr>
      </w:pPr>
    </w:p>
    <w:p w14:paraId="70295327" w14:textId="77777777" w:rsidR="00A44F71" w:rsidRDefault="00A44F71">
      <w:pPr>
        <w:rPr>
          <w:rFonts w:ascii="Arial Narrow" w:hAnsi="Arial Narrow" w:cs="Arial"/>
        </w:rPr>
      </w:pPr>
    </w:p>
    <w:sectPr w:rsidR="00A44F71" w:rsidSect="006849E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6F76" w14:textId="77777777" w:rsidR="00BB16A1" w:rsidRDefault="00BB16A1" w:rsidP="00152588">
      <w:r>
        <w:separator/>
      </w:r>
    </w:p>
  </w:endnote>
  <w:endnote w:type="continuationSeparator" w:id="0">
    <w:p w14:paraId="73119626" w14:textId="77777777" w:rsidR="00BB16A1" w:rsidRDefault="00BB16A1" w:rsidP="001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9484" w14:textId="77777777" w:rsidR="00BB16A1" w:rsidRDefault="00BB16A1" w:rsidP="00152588">
      <w:r>
        <w:separator/>
      </w:r>
    </w:p>
  </w:footnote>
  <w:footnote w:type="continuationSeparator" w:id="0">
    <w:p w14:paraId="0E1931E6" w14:textId="77777777" w:rsidR="00BB16A1" w:rsidRDefault="00BB16A1" w:rsidP="001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374"/>
    <w:multiLevelType w:val="hybridMultilevel"/>
    <w:tmpl w:val="D098E1F4"/>
    <w:lvl w:ilvl="0" w:tplc="245E9B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3FBF"/>
    <w:multiLevelType w:val="hybridMultilevel"/>
    <w:tmpl w:val="DA582292"/>
    <w:lvl w:ilvl="0" w:tplc="5C6C2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66113"/>
    <w:multiLevelType w:val="hybridMultilevel"/>
    <w:tmpl w:val="99C253CE"/>
    <w:lvl w:ilvl="0" w:tplc="5DEA52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614"/>
    <w:multiLevelType w:val="hybridMultilevel"/>
    <w:tmpl w:val="CD0A9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D2F9C"/>
    <w:multiLevelType w:val="hybridMultilevel"/>
    <w:tmpl w:val="9F4CA8F8"/>
    <w:lvl w:ilvl="0" w:tplc="5C90708A">
      <w:start w:val="1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C31"/>
    <w:multiLevelType w:val="hybridMultilevel"/>
    <w:tmpl w:val="4D46FF2A"/>
    <w:lvl w:ilvl="0" w:tplc="C87CB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766DD"/>
    <w:multiLevelType w:val="hybridMultilevel"/>
    <w:tmpl w:val="93A23924"/>
    <w:lvl w:ilvl="0" w:tplc="F3582764">
      <w:start w:val="2"/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231F36"/>
    <w:multiLevelType w:val="hybridMultilevel"/>
    <w:tmpl w:val="AD52D2C2"/>
    <w:lvl w:ilvl="0" w:tplc="19F8C99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465CA"/>
    <w:multiLevelType w:val="hybridMultilevel"/>
    <w:tmpl w:val="E60297E6"/>
    <w:lvl w:ilvl="0" w:tplc="E2C8D8A6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D97522"/>
    <w:multiLevelType w:val="hybridMultilevel"/>
    <w:tmpl w:val="627CA202"/>
    <w:lvl w:ilvl="0" w:tplc="6966C5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70C9D"/>
    <w:multiLevelType w:val="hybridMultilevel"/>
    <w:tmpl w:val="6210693E"/>
    <w:lvl w:ilvl="0" w:tplc="0AC8ED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67881"/>
    <w:multiLevelType w:val="hybridMultilevel"/>
    <w:tmpl w:val="503466CA"/>
    <w:lvl w:ilvl="0" w:tplc="A8766064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D595F93"/>
    <w:multiLevelType w:val="hybridMultilevel"/>
    <w:tmpl w:val="C2165AE0"/>
    <w:lvl w:ilvl="0" w:tplc="ECCA82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8077F"/>
    <w:multiLevelType w:val="hybridMultilevel"/>
    <w:tmpl w:val="E58825F6"/>
    <w:lvl w:ilvl="0" w:tplc="C8E6B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4315F"/>
    <w:multiLevelType w:val="hybridMultilevel"/>
    <w:tmpl w:val="4E884AAE"/>
    <w:lvl w:ilvl="0" w:tplc="8F88EA26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E60435"/>
    <w:multiLevelType w:val="hybridMultilevel"/>
    <w:tmpl w:val="1374B37A"/>
    <w:lvl w:ilvl="0" w:tplc="53625FC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06FDC"/>
    <w:multiLevelType w:val="hybridMultilevel"/>
    <w:tmpl w:val="5388ECAE"/>
    <w:lvl w:ilvl="0" w:tplc="D4CAEFAC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D011FBB"/>
    <w:multiLevelType w:val="hybridMultilevel"/>
    <w:tmpl w:val="572A4E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B5F5B"/>
    <w:multiLevelType w:val="hybridMultilevel"/>
    <w:tmpl w:val="B8C02850"/>
    <w:lvl w:ilvl="0" w:tplc="3C46D2C0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E5E6215"/>
    <w:multiLevelType w:val="hybridMultilevel"/>
    <w:tmpl w:val="6DF2518C"/>
    <w:lvl w:ilvl="0" w:tplc="27AC4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A289A"/>
    <w:multiLevelType w:val="hybridMultilevel"/>
    <w:tmpl w:val="11822AAA"/>
    <w:lvl w:ilvl="0" w:tplc="328C81D4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C85A72"/>
    <w:multiLevelType w:val="hybridMultilevel"/>
    <w:tmpl w:val="CDDE6ECA"/>
    <w:lvl w:ilvl="0" w:tplc="20C6961A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6C3D48"/>
    <w:multiLevelType w:val="hybridMultilevel"/>
    <w:tmpl w:val="B17674AC"/>
    <w:lvl w:ilvl="0" w:tplc="D49AA52A">
      <w:start w:val="20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35566"/>
    <w:multiLevelType w:val="hybridMultilevel"/>
    <w:tmpl w:val="4F1A05D6"/>
    <w:lvl w:ilvl="0" w:tplc="D884CE5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256DD"/>
    <w:multiLevelType w:val="hybridMultilevel"/>
    <w:tmpl w:val="BE485622"/>
    <w:lvl w:ilvl="0" w:tplc="CCE041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14D05"/>
    <w:multiLevelType w:val="hybridMultilevel"/>
    <w:tmpl w:val="3548687C"/>
    <w:lvl w:ilvl="0" w:tplc="27E04A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90C3E"/>
    <w:multiLevelType w:val="multilevel"/>
    <w:tmpl w:val="A8CA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904C6"/>
    <w:multiLevelType w:val="hybridMultilevel"/>
    <w:tmpl w:val="BFD04A8E"/>
    <w:lvl w:ilvl="0" w:tplc="EA44AF04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27F1F1C"/>
    <w:multiLevelType w:val="hybridMultilevel"/>
    <w:tmpl w:val="D6C6F30E"/>
    <w:lvl w:ilvl="0" w:tplc="B4EA1F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B3418"/>
    <w:multiLevelType w:val="hybridMultilevel"/>
    <w:tmpl w:val="EF3460F4"/>
    <w:lvl w:ilvl="0" w:tplc="B4EEC6C4">
      <w:start w:val="1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27662"/>
    <w:multiLevelType w:val="hybridMultilevel"/>
    <w:tmpl w:val="1CD0D44E"/>
    <w:lvl w:ilvl="0" w:tplc="92986D5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9AC6D88"/>
    <w:multiLevelType w:val="hybridMultilevel"/>
    <w:tmpl w:val="6BBA4298"/>
    <w:lvl w:ilvl="0" w:tplc="BB5E7434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0543AD"/>
    <w:multiLevelType w:val="hybridMultilevel"/>
    <w:tmpl w:val="F604A560"/>
    <w:lvl w:ilvl="0" w:tplc="5C907E0C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A622549"/>
    <w:multiLevelType w:val="hybridMultilevel"/>
    <w:tmpl w:val="FBC677E2"/>
    <w:lvl w:ilvl="0" w:tplc="EBA47376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DC5A6F"/>
    <w:multiLevelType w:val="hybridMultilevel"/>
    <w:tmpl w:val="16226E28"/>
    <w:lvl w:ilvl="0" w:tplc="74E8879C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C1A1ECD"/>
    <w:multiLevelType w:val="hybridMultilevel"/>
    <w:tmpl w:val="B3D69E72"/>
    <w:lvl w:ilvl="0" w:tplc="34669D7A"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173177"/>
    <w:multiLevelType w:val="hybridMultilevel"/>
    <w:tmpl w:val="F69A2506"/>
    <w:lvl w:ilvl="0" w:tplc="7A7E95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67089"/>
    <w:multiLevelType w:val="hybridMultilevel"/>
    <w:tmpl w:val="E6F0213E"/>
    <w:lvl w:ilvl="0" w:tplc="6C9E526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D7ACA"/>
    <w:multiLevelType w:val="hybridMultilevel"/>
    <w:tmpl w:val="D6527ECA"/>
    <w:lvl w:ilvl="0" w:tplc="5C90708A">
      <w:start w:val="1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3499B"/>
    <w:multiLevelType w:val="hybridMultilevel"/>
    <w:tmpl w:val="4800A512"/>
    <w:lvl w:ilvl="0" w:tplc="A12EF6D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F704B"/>
    <w:multiLevelType w:val="hybridMultilevel"/>
    <w:tmpl w:val="F404C20E"/>
    <w:lvl w:ilvl="0" w:tplc="1F846F50">
      <w:start w:val="20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3172B"/>
    <w:multiLevelType w:val="hybridMultilevel"/>
    <w:tmpl w:val="26669AAE"/>
    <w:lvl w:ilvl="0" w:tplc="89366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E1E01"/>
    <w:multiLevelType w:val="hybridMultilevel"/>
    <w:tmpl w:val="E4703FD0"/>
    <w:lvl w:ilvl="0" w:tplc="8E90B27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16B54"/>
    <w:multiLevelType w:val="hybridMultilevel"/>
    <w:tmpl w:val="7A86DB14"/>
    <w:lvl w:ilvl="0" w:tplc="1652AF9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30B11"/>
    <w:multiLevelType w:val="hybridMultilevel"/>
    <w:tmpl w:val="C67E834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D4ACF"/>
    <w:multiLevelType w:val="hybridMultilevel"/>
    <w:tmpl w:val="4EB284B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3750C"/>
    <w:multiLevelType w:val="hybridMultilevel"/>
    <w:tmpl w:val="D14CE6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C5E34"/>
    <w:multiLevelType w:val="hybridMultilevel"/>
    <w:tmpl w:val="E2C437D4"/>
    <w:lvl w:ilvl="0" w:tplc="4970C59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A62B5"/>
    <w:multiLevelType w:val="hybridMultilevel"/>
    <w:tmpl w:val="A7F88070"/>
    <w:lvl w:ilvl="0" w:tplc="89E0C1EA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7BE12EC3"/>
    <w:multiLevelType w:val="hybridMultilevel"/>
    <w:tmpl w:val="41CA68A8"/>
    <w:lvl w:ilvl="0" w:tplc="551681D4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7C227580"/>
    <w:multiLevelType w:val="hybridMultilevel"/>
    <w:tmpl w:val="7B5E38E4"/>
    <w:lvl w:ilvl="0" w:tplc="EC065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A711FB"/>
    <w:multiLevelType w:val="hybridMultilevel"/>
    <w:tmpl w:val="3898878A"/>
    <w:lvl w:ilvl="0" w:tplc="BED0BB04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26979137">
    <w:abstractNumId w:val="17"/>
  </w:num>
  <w:num w:numId="2" w16cid:durableId="2012485188">
    <w:abstractNumId w:val="25"/>
  </w:num>
  <w:num w:numId="3" w16cid:durableId="144204557">
    <w:abstractNumId w:val="5"/>
  </w:num>
  <w:num w:numId="4" w16cid:durableId="1549143482">
    <w:abstractNumId w:val="26"/>
  </w:num>
  <w:num w:numId="5" w16cid:durableId="909072998">
    <w:abstractNumId w:val="15"/>
  </w:num>
  <w:num w:numId="6" w16cid:durableId="442842554">
    <w:abstractNumId w:val="3"/>
  </w:num>
  <w:num w:numId="7" w16cid:durableId="609047171">
    <w:abstractNumId w:val="1"/>
  </w:num>
  <w:num w:numId="8" w16cid:durableId="501042753">
    <w:abstractNumId w:val="46"/>
  </w:num>
  <w:num w:numId="9" w16cid:durableId="1958412788">
    <w:abstractNumId w:val="5"/>
  </w:num>
  <w:num w:numId="10" w16cid:durableId="1112015073">
    <w:abstractNumId w:val="50"/>
  </w:num>
  <w:num w:numId="11" w16cid:durableId="513767812">
    <w:abstractNumId w:val="0"/>
  </w:num>
  <w:num w:numId="12" w16cid:durableId="284041224">
    <w:abstractNumId w:val="2"/>
  </w:num>
  <w:num w:numId="13" w16cid:durableId="298464059">
    <w:abstractNumId w:val="43"/>
  </w:num>
  <w:num w:numId="14" w16cid:durableId="1902016178">
    <w:abstractNumId w:val="39"/>
  </w:num>
  <w:num w:numId="15" w16cid:durableId="393086783">
    <w:abstractNumId w:val="5"/>
  </w:num>
  <w:num w:numId="16" w16cid:durableId="1357656417">
    <w:abstractNumId w:val="19"/>
  </w:num>
  <w:num w:numId="17" w16cid:durableId="1953702598">
    <w:abstractNumId w:val="36"/>
  </w:num>
  <w:num w:numId="18" w16cid:durableId="144007518">
    <w:abstractNumId w:val="5"/>
  </w:num>
  <w:num w:numId="19" w16cid:durableId="1886522877">
    <w:abstractNumId w:val="13"/>
  </w:num>
  <w:num w:numId="20" w16cid:durableId="1156646035">
    <w:abstractNumId w:val="49"/>
  </w:num>
  <w:num w:numId="21" w16cid:durableId="1758791323">
    <w:abstractNumId w:val="9"/>
  </w:num>
  <w:num w:numId="22" w16cid:durableId="6820524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8358002">
    <w:abstractNumId w:val="42"/>
  </w:num>
  <w:num w:numId="24" w16cid:durableId="963460899">
    <w:abstractNumId w:val="8"/>
  </w:num>
  <w:num w:numId="25" w16cid:durableId="1778329324">
    <w:abstractNumId w:val="31"/>
  </w:num>
  <w:num w:numId="26" w16cid:durableId="687028576">
    <w:abstractNumId w:val="28"/>
  </w:num>
  <w:num w:numId="27" w16cid:durableId="529222892">
    <w:abstractNumId w:val="30"/>
  </w:num>
  <w:num w:numId="28" w16cid:durableId="142821346">
    <w:abstractNumId w:val="16"/>
  </w:num>
  <w:num w:numId="29" w16cid:durableId="1694258893">
    <w:abstractNumId w:val="34"/>
  </w:num>
  <w:num w:numId="30" w16cid:durableId="2069450477">
    <w:abstractNumId w:val="32"/>
  </w:num>
  <w:num w:numId="31" w16cid:durableId="1401290823">
    <w:abstractNumId w:val="51"/>
  </w:num>
  <w:num w:numId="32" w16cid:durableId="1151403517">
    <w:abstractNumId w:val="27"/>
  </w:num>
  <w:num w:numId="33" w16cid:durableId="534201473">
    <w:abstractNumId w:val="11"/>
  </w:num>
  <w:num w:numId="34" w16cid:durableId="451705671">
    <w:abstractNumId w:val="20"/>
  </w:num>
  <w:num w:numId="35" w16cid:durableId="381754916">
    <w:abstractNumId w:val="6"/>
  </w:num>
  <w:num w:numId="36" w16cid:durableId="354574461">
    <w:abstractNumId w:val="24"/>
  </w:num>
  <w:num w:numId="37" w16cid:durableId="200938940">
    <w:abstractNumId w:val="7"/>
  </w:num>
  <w:num w:numId="38" w16cid:durableId="1166632961">
    <w:abstractNumId w:val="38"/>
  </w:num>
  <w:num w:numId="39" w16cid:durableId="393044689">
    <w:abstractNumId w:val="41"/>
  </w:num>
  <w:num w:numId="40" w16cid:durableId="1923684315">
    <w:abstractNumId w:val="45"/>
  </w:num>
  <w:num w:numId="41" w16cid:durableId="516161854">
    <w:abstractNumId w:val="4"/>
  </w:num>
  <w:num w:numId="42" w16cid:durableId="1878465139">
    <w:abstractNumId w:val="12"/>
  </w:num>
  <w:num w:numId="43" w16cid:durableId="2073889269">
    <w:abstractNumId w:val="47"/>
  </w:num>
  <w:num w:numId="44" w16cid:durableId="1155148604">
    <w:abstractNumId w:val="22"/>
  </w:num>
  <w:num w:numId="45" w16cid:durableId="613367041">
    <w:abstractNumId w:val="40"/>
  </w:num>
  <w:num w:numId="46" w16cid:durableId="338704977">
    <w:abstractNumId w:val="33"/>
  </w:num>
  <w:num w:numId="47" w16cid:durableId="662321259">
    <w:abstractNumId w:val="18"/>
  </w:num>
  <w:num w:numId="48" w16cid:durableId="2022655333">
    <w:abstractNumId w:val="35"/>
  </w:num>
  <w:num w:numId="49" w16cid:durableId="1212613816">
    <w:abstractNumId w:val="14"/>
  </w:num>
  <w:num w:numId="50" w16cid:durableId="144704120">
    <w:abstractNumId w:val="29"/>
  </w:num>
  <w:num w:numId="51" w16cid:durableId="1291934369">
    <w:abstractNumId w:val="21"/>
  </w:num>
  <w:num w:numId="52" w16cid:durableId="1758363131">
    <w:abstractNumId w:val="23"/>
  </w:num>
  <w:num w:numId="53" w16cid:durableId="1326392690">
    <w:abstractNumId w:val="37"/>
  </w:num>
  <w:num w:numId="54" w16cid:durableId="897279826">
    <w:abstractNumId w:val="10"/>
  </w:num>
  <w:num w:numId="55" w16cid:durableId="17442080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5B"/>
    <w:rsid w:val="00000B4C"/>
    <w:rsid w:val="00007128"/>
    <w:rsid w:val="00013472"/>
    <w:rsid w:val="00013D39"/>
    <w:rsid w:val="000206A9"/>
    <w:rsid w:val="000211CA"/>
    <w:rsid w:val="00021208"/>
    <w:rsid w:val="0002240B"/>
    <w:rsid w:val="00023254"/>
    <w:rsid w:val="00023FFA"/>
    <w:rsid w:val="00026A24"/>
    <w:rsid w:val="00030C11"/>
    <w:rsid w:val="00031156"/>
    <w:rsid w:val="00035779"/>
    <w:rsid w:val="00045CC1"/>
    <w:rsid w:val="000466E6"/>
    <w:rsid w:val="00053899"/>
    <w:rsid w:val="00053AF9"/>
    <w:rsid w:val="0006039B"/>
    <w:rsid w:val="0006257C"/>
    <w:rsid w:val="0006320B"/>
    <w:rsid w:val="000725B2"/>
    <w:rsid w:val="0008236F"/>
    <w:rsid w:val="00087150"/>
    <w:rsid w:val="00087EDE"/>
    <w:rsid w:val="00087F82"/>
    <w:rsid w:val="00091FEE"/>
    <w:rsid w:val="00092C32"/>
    <w:rsid w:val="000957C6"/>
    <w:rsid w:val="00095E61"/>
    <w:rsid w:val="000970C6"/>
    <w:rsid w:val="000A0D69"/>
    <w:rsid w:val="000A3FC8"/>
    <w:rsid w:val="000A6033"/>
    <w:rsid w:val="000A631F"/>
    <w:rsid w:val="000B18AF"/>
    <w:rsid w:val="000B259B"/>
    <w:rsid w:val="000B27AC"/>
    <w:rsid w:val="000C1E78"/>
    <w:rsid w:val="000C253A"/>
    <w:rsid w:val="000C3A06"/>
    <w:rsid w:val="000C4037"/>
    <w:rsid w:val="000C51F5"/>
    <w:rsid w:val="000C5C34"/>
    <w:rsid w:val="000C6C41"/>
    <w:rsid w:val="000D2DFA"/>
    <w:rsid w:val="000E3821"/>
    <w:rsid w:val="000F1CC4"/>
    <w:rsid w:val="000F3559"/>
    <w:rsid w:val="000F5C42"/>
    <w:rsid w:val="000F64C6"/>
    <w:rsid w:val="00102933"/>
    <w:rsid w:val="00103B3D"/>
    <w:rsid w:val="00104BB2"/>
    <w:rsid w:val="001114D0"/>
    <w:rsid w:val="001125C0"/>
    <w:rsid w:val="00112D02"/>
    <w:rsid w:val="00112FA6"/>
    <w:rsid w:val="001132C7"/>
    <w:rsid w:val="00115C04"/>
    <w:rsid w:val="001202E3"/>
    <w:rsid w:val="00122FF3"/>
    <w:rsid w:val="00124A09"/>
    <w:rsid w:val="00125484"/>
    <w:rsid w:val="0013001C"/>
    <w:rsid w:val="00131D68"/>
    <w:rsid w:val="00134A1F"/>
    <w:rsid w:val="00135368"/>
    <w:rsid w:val="00137774"/>
    <w:rsid w:val="001405E3"/>
    <w:rsid w:val="00152106"/>
    <w:rsid w:val="00152113"/>
    <w:rsid w:val="00152588"/>
    <w:rsid w:val="001526D8"/>
    <w:rsid w:val="00162A9D"/>
    <w:rsid w:val="00163A18"/>
    <w:rsid w:val="00164F37"/>
    <w:rsid w:val="0017028D"/>
    <w:rsid w:val="001745B7"/>
    <w:rsid w:val="00176D21"/>
    <w:rsid w:val="00177CDD"/>
    <w:rsid w:val="00177FB4"/>
    <w:rsid w:val="00180334"/>
    <w:rsid w:val="00182067"/>
    <w:rsid w:val="0018225A"/>
    <w:rsid w:val="00187108"/>
    <w:rsid w:val="0019523E"/>
    <w:rsid w:val="00195889"/>
    <w:rsid w:val="001A0233"/>
    <w:rsid w:val="001A1EB1"/>
    <w:rsid w:val="001A5819"/>
    <w:rsid w:val="001B39B7"/>
    <w:rsid w:val="001C0128"/>
    <w:rsid w:val="001D25CB"/>
    <w:rsid w:val="001D470F"/>
    <w:rsid w:val="001D6FA1"/>
    <w:rsid w:val="001E17D9"/>
    <w:rsid w:val="001E2452"/>
    <w:rsid w:val="001E3E4C"/>
    <w:rsid w:val="001E4054"/>
    <w:rsid w:val="001E5E2D"/>
    <w:rsid w:val="001F02FD"/>
    <w:rsid w:val="001F45A5"/>
    <w:rsid w:val="002005D7"/>
    <w:rsid w:val="00200F7F"/>
    <w:rsid w:val="002036D3"/>
    <w:rsid w:val="00204DBD"/>
    <w:rsid w:val="00210CF4"/>
    <w:rsid w:val="002149C4"/>
    <w:rsid w:val="00215356"/>
    <w:rsid w:val="00222A5B"/>
    <w:rsid w:val="00230450"/>
    <w:rsid w:val="00233176"/>
    <w:rsid w:val="0023567B"/>
    <w:rsid w:val="002366D9"/>
    <w:rsid w:val="00241AAA"/>
    <w:rsid w:val="002439D9"/>
    <w:rsid w:val="00250848"/>
    <w:rsid w:val="00253E09"/>
    <w:rsid w:val="00257C16"/>
    <w:rsid w:val="00257C91"/>
    <w:rsid w:val="00260732"/>
    <w:rsid w:val="00260FF3"/>
    <w:rsid w:val="00265A9C"/>
    <w:rsid w:val="0026660D"/>
    <w:rsid w:val="00266BA7"/>
    <w:rsid w:val="00270767"/>
    <w:rsid w:val="00270C32"/>
    <w:rsid w:val="002723C1"/>
    <w:rsid w:val="00275577"/>
    <w:rsid w:val="00281DB5"/>
    <w:rsid w:val="00283D36"/>
    <w:rsid w:val="002844A9"/>
    <w:rsid w:val="002849D9"/>
    <w:rsid w:val="00284BB1"/>
    <w:rsid w:val="00286BFF"/>
    <w:rsid w:val="002974C6"/>
    <w:rsid w:val="002A44A7"/>
    <w:rsid w:val="002A50B8"/>
    <w:rsid w:val="002A621C"/>
    <w:rsid w:val="002A673E"/>
    <w:rsid w:val="002A67B5"/>
    <w:rsid w:val="002B32B2"/>
    <w:rsid w:val="002B6252"/>
    <w:rsid w:val="002B6955"/>
    <w:rsid w:val="002C223F"/>
    <w:rsid w:val="002C50B3"/>
    <w:rsid w:val="002C6277"/>
    <w:rsid w:val="002D5D8B"/>
    <w:rsid w:val="002E0665"/>
    <w:rsid w:val="002E2C50"/>
    <w:rsid w:val="002E31E6"/>
    <w:rsid w:val="002E36D6"/>
    <w:rsid w:val="002F39BB"/>
    <w:rsid w:val="002F4E71"/>
    <w:rsid w:val="002F5AC8"/>
    <w:rsid w:val="003007C8"/>
    <w:rsid w:val="00302025"/>
    <w:rsid w:val="00304043"/>
    <w:rsid w:val="00304FC5"/>
    <w:rsid w:val="00305976"/>
    <w:rsid w:val="003110C0"/>
    <w:rsid w:val="00314C58"/>
    <w:rsid w:val="00314E85"/>
    <w:rsid w:val="003153A1"/>
    <w:rsid w:val="00315EF1"/>
    <w:rsid w:val="00315F80"/>
    <w:rsid w:val="003167FE"/>
    <w:rsid w:val="00317E54"/>
    <w:rsid w:val="00322684"/>
    <w:rsid w:val="0032379E"/>
    <w:rsid w:val="003248BB"/>
    <w:rsid w:val="00326E78"/>
    <w:rsid w:val="003300A8"/>
    <w:rsid w:val="0033060B"/>
    <w:rsid w:val="00331695"/>
    <w:rsid w:val="00343F82"/>
    <w:rsid w:val="00346E64"/>
    <w:rsid w:val="0035196C"/>
    <w:rsid w:val="00352BCD"/>
    <w:rsid w:val="003530B7"/>
    <w:rsid w:val="00353EBB"/>
    <w:rsid w:val="00354A02"/>
    <w:rsid w:val="003618F9"/>
    <w:rsid w:val="00363946"/>
    <w:rsid w:val="00365D0C"/>
    <w:rsid w:val="00367EA5"/>
    <w:rsid w:val="0037703B"/>
    <w:rsid w:val="003774C4"/>
    <w:rsid w:val="00380BCF"/>
    <w:rsid w:val="003828B4"/>
    <w:rsid w:val="003835E8"/>
    <w:rsid w:val="003837BA"/>
    <w:rsid w:val="00390111"/>
    <w:rsid w:val="00390551"/>
    <w:rsid w:val="00394B72"/>
    <w:rsid w:val="003964B9"/>
    <w:rsid w:val="003A0B76"/>
    <w:rsid w:val="003B077B"/>
    <w:rsid w:val="003B5DB6"/>
    <w:rsid w:val="003B74E4"/>
    <w:rsid w:val="003C11F8"/>
    <w:rsid w:val="003C261F"/>
    <w:rsid w:val="003C2C98"/>
    <w:rsid w:val="003C3469"/>
    <w:rsid w:val="003C4C02"/>
    <w:rsid w:val="003C6FFD"/>
    <w:rsid w:val="003D2714"/>
    <w:rsid w:val="003D5733"/>
    <w:rsid w:val="003E0940"/>
    <w:rsid w:val="003F2117"/>
    <w:rsid w:val="003F3A62"/>
    <w:rsid w:val="003F7890"/>
    <w:rsid w:val="004107FC"/>
    <w:rsid w:val="00415F11"/>
    <w:rsid w:val="0042175B"/>
    <w:rsid w:val="00432360"/>
    <w:rsid w:val="004328FC"/>
    <w:rsid w:val="00433A11"/>
    <w:rsid w:val="004340FA"/>
    <w:rsid w:val="00436243"/>
    <w:rsid w:val="0043685E"/>
    <w:rsid w:val="00442E54"/>
    <w:rsid w:val="00444133"/>
    <w:rsid w:val="0044749A"/>
    <w:rsid w:val="00453A93"/>
    <w:rsid w:val="00460FB4"/>
    <w:rsid w:val="004640E8"/>
    <w:rsid w:val="00474D56"/>
    <w:rsid w:val="00474DD2"/>
    <w:rsid w:val="00477352"/>
    <w:rsid w:val="004804A5"/>
    <w:rsid w:val="0048064D"/>
    <w:rsid w:val="004817D1"/>
    <w:rsid w:val="00484BF6"/>
    <w:rsid w:val="00484EFC"/>
    <w:rsid w:val="004902D2"/>
    <w:rsid w:val="00490B55"/>
    <w:rsid w:val="004911E0"/>
    <w:rsid w:val="004916C8"/>
    <w:rsid w:val="004955A1"/>
    <w:rsid w:val="004A0407"/>
    <w:rsid w:val="004A048D"/>
    <w:rsid w:val="004A0FBE"/>
    <w:rsid w:val="004B1EEB"/>
    <w:rsid w:val="004B65F5"/>
    <w:rsid w:val="004C3B35"/>
    <w:rsid w:val="004C4A3F"/>
    <w:rsid w:val="004C7DD2"/>
    <w:rsid w:val="004D0D5E"/>
    <w:rsid w:val="004D24E5"/>
    <w:rsid w:val="004D6338"/>
    <w:rsid w:val="004D72E5"/>
    <w:rsid w:val="004E3481"/>
    <w:rsid w:val="004F0182"/>
    <w:rsid w:val="004F405D"/>
    <w:rsid w:val="004F50D7"/>
    <w:rsid w:val="004F5947"/>
    <w:rsid w:val="00500174"/>
    <w:rsid w:val="00500318"/>
    <w:rsid w:val="005040F1"/>
    <w:rsid w:val="00513452"/>
    <w:rsid w:val="00513ACC"/>
    <w:rsid w:val="0051426A"/>
    <w:rsid w:val="005203BE"/>
    <w:rsid w:val="005206F8"/>
    <w:rsid w:val="0052162D"/>
    <w:rsid w:val="00524E20"/>
    <w:rsid w:val="00526D84"/>
    <w:rsid w:val="005300AD"/>
    <w:rsid w:val="005322CD"/>
    <w:rsid w:val="0053570C"/>
    <w:rsid w:val="00543D17"/>
    <w:rsid w:val="0054455D"/>
    <w:rsid w:val="005453F1"/>
    <w:rsid w:val="005506A9"/>
    <w:rsid w:val="00552814"/>
    <w:rsid w:val="00553256"/>
    <w:rsid w:val="00553783"/>
    <w:rsid w:val="0055652E"/>
    <w:rsid w:val="005567D5"/>
    <w:rsid w:val="005569B1"/>
    <w:rsid w:val="00556DB3"/>
    <w:rsid w:val="00565EAF"/>
    <w:rsid w:val="005708B1"/>
    <w:rsid w:val="0057397A"/>
    <w:rsid w:val="005779C0"/>
    <w:rsid w:val="00577BD0"/>
    <w:rsid w:val="0058062A"/>
    <w:rsid w:val="005806FC"/>
    <w:rsid w:val="00582588"/>
    <w:rsid w:val="00584B9F"/>
    <w:rsid w:val="0058567A"/>
    <w:rsid w:val="00591F0D"/>
    <w:rsid w:val="00591F5E"/>
    <w:rsid w:val="00596F3F"/>
    <w:rsid w:val="005A0A99"/>
    <w:rsid w:val="005A1B41"/>
    <w:rsid w:val="005A2244"/>
    <w:rsid w:val="005A2E9F"/>
    <w:rsid w:val="005A408C"/>
    <w:rsid w:val="005A6BDD"/>
    <w:rsid w:val="005B07F3"/>
    <w:rsid w:val="005B33C3"/>
    <w:rsid w:val="005B36AB"/>
    <w:rsid w:val="005B5AF2"/>
    <w:rsid w:val="005B6DD5"/>
    <w:rsid w:val="005B7DEC"/>
    <w:rsid w:val="005D0672"/>
    <w:rsid w:val="005D11A9"/>
    <w:rsid w:val="005D3304"/>
    <w:rsid w:val="005D3709"/>
    <w:rsid w:val="005E28BA"/>
    <w:rsid w:val="005E7EE4"/>
    <w:rsid w:val="00603A6E"/>
    <w:rsid w:val="00603B8D"/>
    <w:rsid w:val="00604090"/>
    <w:rsid w:val="00610ECE"/>
    <w:rsid w:val="00612133"/>
    <w:rsid w:val="00612688"/>
    <w:rsid w:val="00612BF6"/>
    <w:rsid w:val="00624C53"/>
    <w:rsid w:val="00632779"/>
    <w:rsid w:val="00632F1B"/>
    <w:rsid w:val="00635960"/>
    <w:rsid w:val="00637FC2"/>
    <w:rsid w:val="0064014E"/>
    <w:rsid w:val="006520BA"/>
    <w:rsid w:val="0065407C"/>
    <w:rsid w:val="006561C6"/>
    <w:rsid w:val="00661FD6"/>
    <w:rsid w:val="00663C65"/>
    <w:rsid w:val="0066447A"/>
    <w:rsid w:val="0066529C"/>
    <w:rsid w:val="0067241D"/>
    <w:rsid w:val="00674587"/>
    <w:rsid w:val="00676E50"/>
    <w:rsid w:val="00677858"/>
    <w:rsid w:val="006849E3"/>
    <w:rsid w:val="0069126E"/>
    <w:rsid w:val="00691319"/>
    <w:rsid w:val="00693648"/>
    <w:rsid w:val="006969F5"/>
    <w:rsid w:val="006A2710"/>
    <w:rsid w:val="006A68A7"/>
    <w:rsid w:val="006B004B"/>
    <w:rsid w:val="006B09CD"/>
    <w:rsid w:val="006B37FD"/>
    <w:rsid w:val="006C0F91"/>
    <w:rsid w:val="006C11BD"/>
    <w:rsid w:val="006C147D"/>
    <w:rsid w:val="006C267F"/>
    <w:rsid w:val="006C50F7"/>
    <w:rsid w:val="006C5366"/>
    <w:rsid w:val="006C5769"/>
    <w:rsid w:val="006C6D3B"/>
    <w:rsid w:val="006C7EB7"/>
    <w:rsid w:val="006D07DF"/>
    <w:rsid w:val="006D7056"/>
    <w:rsid w:val="006E04E0"/>
    <w:rsid w:val="006E0613"/>
    <w:rsid w:val="006E61F5"/>
    <w:rsid w:val="006E6267"/>
    <w:rsid w:val="006E6BB6"/>
    <w:rsid w:val="006F02E9"/>
    <w:rsid w:val="006F0CD6"/>
    <w:rsid w:val="006F10D8"/>
    <w:rsid w:val="006F4F64"/>
    <w:rsid w:val="00703CBC"/>
    <w:rsid w:val="007071E4"/>
    <w:rsid w:val="00710E40"/>
    <w:rsid w:val="0071397F"/>
    <w:rsid w:val="0071741B"/>
    <w:rsid w:val="00720C89"/>
    <w:rsid w:val="00721198"/>
    <w:rsid w:val="0072462A"/>
    <w:rsid w:val="00725AA7"/>
    <w:rsid w:val="00733336"/>
    <w:rsid w:val="00744168"/>
    <w:rsid w:val="00745CBD"/>
    <w:rsid w:val="00745E41"/>
    <w:rsid w:val="00747700"/>
    <w:rsid w:val="00747839"/>
    <w:rsid w:val="0075252A"/>
    <w:rsid w:val="00752779"/>
    <w:rsid w:val="00757303"/>
    <w:rsid w:val="00762BE9"/>
    <w:rsid w:val="00767D07"/>
    <w:rsid w:val="00770EA0"/>
    <w:rsid w:val="007711BA"/>
    <w:rsid w:val="00773530"/>
    <w:rsid w:val="0077388E"/>
    <w:rsid w:val="0077693A"/>
    <w:rsid w:val="00776985"/>
    <w:rsid w:val="00777548"/>
    <w:rsid w:val="00783A38"/>
    <w:rsid w:val="007871DD"/>
    <w:rsid w:val="007875D7"/>
    <w:rsid w:val="00787CA9"/>
    <w:rsid w:val="007903E7"/>
    <w:rsid w:val="00792D68"/>
    <w:rsid w:val="007A354F"/>
    <w:rsid w:val="007B13BA"/>
    <w:rsid w:val="007B17C0"/>
    <w:rsid w:val="007B47A3"/>
    <w:rsid w:val="007B4FD7"/>
    <w:rsid w:val="007C724D"/>
    <w:rsid w:val="007D1EA1"/>
    <w:rsid w:val="007E1531"/>
    <w:rsid w:val="007E56CF"/>
    <w:rsid w:val="007E61BE"/>
    <w:rsid w:val="007F0392"/>
    <w:rsid w:val="007F3FD1"/>
    <w:rsid w:val="007F5691"/>
    <w:rsid w:val="007F6016"/>
    <w:rsid w:val="0080166B"/>
    <w:rsid w:val="008057E1"/>
    <w:rsid w:val="00810E58"/>
    <w:rsid w:val="00811100"/>
    <w:rsid w:val="00811C5D"/>
    <w:rsid w:val="00813C1E"/>
    <w:rsid w:val="00814750"/>
    <w:rsid w:val="00815D86"/>
    <w:rsid w:val="00820436"/>
    <w:rsid w:val="0082060C"/>
    <w:rsid w:val="00824562"/>
    <w:rsid w:val="00825AD5"/>
    <w:rsid w:val="00833CD2"/>
    <w:rsid w:val="00836C40"/>
    <w:rsid w:val="008376C1"/>
    <w:rsid w:val="00841C23"/>
    <w:rsid w:val="0084512C"/>
    <w:rsid w:val="00845A21"/>
    <w:rsid w:val="00846360"/>
    <w:rsid w:val="008471C1"/>
    <w:rsid w:val="00856E97"/>
    <w:rsid w:val="00857584"/>
    <w:rsid w:val="00857B2C"/>
    <w:rsid w:val="008600AC"/>
    <w:rsid w:val="00861410"/>
    <w:rsid w:val="0086196C"/>
    <w:rsid w:val="00862689"/>
    <w:rsid w:val="00867E5A"/>
    <w:rsid w:val="0087374B"/>
    <w:rsid w:val="00873B20"/>
    <w:rsid w:val="00880F37"/>
    <w:rsid w:val="008815CB"/>
    <w:rsid w:val="008906A9"/>
    <w:rsid w:val="00891C80"/>
    <w:rsid w:val="008926BE"/>
    <w:rsid w:val="008935E3"/>
    <w:rsid w:val="008954B8"/>
    <w:rsid w:val="008A6292"/>
    <w:rsid w:val="008B0461"/>
    <w:rsid w:val="008B06DE"/>
    <w:rsid w:val="008B0A3A"/>
    <w:rsid w:val="008B20F8"/>
    <w:rsid w:val="008B7A3F"/>
    <w:rsid w:val="008C127B"/>
    <w:rsid w:val="008C3509"/>
    <w:rsid w:val="008C4AC4"/>
    <w:rsid w:val="008D1159"/>
    <w:rsid w:val="008D212B"/>
    <w:rsid w:val="008D2C72"/>
    <w:rsid w:val="008D2D6B"/>
    <w:rsid w:val="008D4C47"/>
    <w:rsid w:val="008E34B9"/>
    <w:rsid w:val="008E5CC1"/>
    <w:rsid w:val="008E6AD9"/>
    <w:rsid w:val="008E7023"/>
    <w:rsid w:val="008E77CF"/>
    <w:rsid w:val="009029D7"/>
    <w:rsid w:val="009033EB"/>
    <w:rsid w:val="00905465"/>
    <w:rsid w:val="009069AC"/>
    <w:rsid w:val="0091015C"/>
    <w:rsid w:val="00911118"/>
    <w:rsid w:val="009129C8"/>
    <w:rsid w:val="00912A08"/>
    <w:rsid w:val="00914E7D"/>
    <w:rsid w:val="00917B41"/>
    <w:rsid w:val="009223A0"/>
    <w:rsid w:val="0092299C"/>
    <w:rsid w:val="009241D6"/>
    <w:rsid w:val="00926ABB"/>
    <w:rsid w:val="00930F2B"/>
    <w:rsid w:val="0093550D"/>
    <w:rsid w:val="009416CD"/>
    <w:rsid w:val="00944707"/>
    <w:rsid w:val="00955479"/>
    <w:rsid w:val="009570E5"/>
    <w:rsid w:val="009577CB"/>
    <w:rsid w:val="00962E7B"/>
    <w:rsid w:val="00965F07"/>
    <w:rsid w:val="00973CAE"/>
    <w:rsid w:val="00975470"/>
    <w:rsid w:val="009770B3"/>
    <w:rsid w:val="00981A69"/>
    <w:rsid w:val="00984173"/>
    <w:rsid w:val="00993644"/>
    <w:rsid w:val="00995E46"/>
    <w:rsid w:val="009968EE"/>
    <w:rsid w:val="00997089"/>
    <w:rsid w:val="00997BA3"/>
    <w:rsid w:val="009A13B8"/>
    <w:rsid w:val="009A269E"/>
    <w:rsid w:val="009A5341"/>
    <w:rsid w:val="009B00A7"/>
    <w:rsid w:val="009B0CB5"/>
    <w:rsid w:val="009B15F1"/>
    <w:rsid w:val="009B745F"/>
    <w:rsid w:val="009C2BCD"/>
    <w:rsid w:val="009C758C"/>
    <w:rsid w:val="009C76CE"/>
    <w:rsid w:val="009C7D6C"/>
    <w:rsid w:val="009D297E"/>
    <w:rsid w:val="009D3D7C"/>
    <w:rsid w:val="009D5B8B"/>
    <w:rsid w:val="009D6B45"/>
    <w:rsid w:val="009E131C"/>
    <w:rsid w:val="009E6902"/>
    <w:rsid w:val="009E7E1D"/>
    <w:rsid w:val="009F202D"/>
    <w:rsid w:val="009F4B06"/>
    <w:rsid w:val="00A021E8"/>
    <w:rsid w:val="00A04819"/>
    <w:rsid w:val="00A06636"/>
    <w:rsid w:val="00A07086"/>
    <w:rsid w:val="00A077C9"/>
    <w:rsid w:val="00A07D43"/>
    <w:rsid w:val="00A22C08"/>
    <w:rsid w:val="00A232DC"/>
    <w:rsid w:val="00A2391F"/>
    <w:rsid w:val="00A23ECF"/>
    <w:rsid w:val="00A273DC"/>
    <w:rsid w:val="00A301F1"/>
    <w:rsid w:val="00A30A2D"/>
    <w:rsid w:val="00A31F9D"/>
    <w:rsid w:val="00A33746"/>
    <w:rsid w:val="00A33791"/>
    <w:rsid w:val="00A338D5"/>
    <w:rsid w:val="00A360D9"/>
    <w:rsid w:val="00A37C7C"/>
    <w:rsid w:val="00A405F0"/>
    <w:rsid w:val="00A422B6"/>
    <w:rsid w:val="00A4272A"/>
    <w:rsid w:val="00A43151"/>
    <w:rsid w:val="00A44F71"/>
    <w:rsid w:val="00A44FF2"/>
    <w:rsid w:val="00A465CA"/>
    <w:rsid w:val="00A506A4"/>
    <w:rsid w:val="00A50E11"/>
    <w:rsid w:val="00A561D2"/>
    <w:rsid w:val="00A6084C"/>
    <w:rsid w:val="00A6605A"/>
    <w:rsid w:val="00A665A2"/>
    <w:rsid w:val="00A70D91"/>
    <w:rsid w:val="00A72535"/>
    <w:rsid w:val="00A77099"/>
    <w:rsid w:val="00A834BC"/>
    <w:rsid w:val="00A83AA4"/>
    <w:rsid w:val="00A87AE4"/>
    <w:rsid w:val="00A92793"/>
    <w:rsid w:val="00A951B8"/>
    <w:rsid w:val="00AA1332"/>
    <w:rsid w:val="00AB01A5"/>
    <w:rsid w:val="00AB36A9"/>
    <w:rsid w:val="00AB63FA"/>
    <w:rsid w:val="00AB6A8A"/>
    <w:rsid w:val="00AB6DCB"/>
    <w:rsid w:val="00AC06A0"/>
    <w:rsid w:val="00AC3335"/>
    <w:rsid w:val="00AC33E6"/>
    <w:rsid w:val="00AC4AAD"/>
    <w:rsid w:val="00AC500E"/>
    <w:rsid w:val="00AC50B4"/>
    <w:rsid w:val="00AC645F"/>
    <w:rsid w:val="00AD1F25"/>
    <w:rsid w:val="00AD4263"/>
    <w:rsid w:val="00AE0954"/>
    <w:rsid w:val="00AE1E1D"/>
    <w:rsid w:val="00AE301A"/>
    <w:rsid w:val="00AE77CE"/>
    <w:rsid w:val="00AF1373"/>
    <w:rsid w:val="00AF3CE4"/>
    <w:rsid w:val="00AF5D8A"/>
    <w:rsid w:val="00B00288"/>
    <w:rsid w:val="00B04E1D"/>
    <w:rsid w:val="00B0799B"/>
    <w:rsid w:val="00B11A67"/>
    <w:rsid w:val="00B12847"/>
    <w:rsid w:val="00B27E0E"/>
    <w:rsid w:val="00B30285"/>
    <w:rsid w:val="00B30F8A"/>
    <w:rsid w:val="00B32C00"/>
    <w:rsid w:val="00B33A81"/>
    <w:rsid w:val="00B34063"/>
    <w:rsid w:val="00B4017C"/>
    <w:rsid w:val="00B40F77"/>
    <w:rsid w:val="00B424F0"/>
    <w:rsid w:val="00B43381"/>
    <w:rsid w:val="00B43761"/>
    <w:rsid w:val="00B4416D"/>
    <w:rsid w:val="00B446A0"/>
    <w:rsid w:val="00B503C9"/>
    <w:rsid w:val="00B50C89"/>
    <w:rsid w:val="00B51BB0"/>
    <w:rsid w:val="00B53259"/>
    <w:rsid w:val="00B5506A"/>
    <w:rsid w:val="00B55CC0"/>
    <w:rsid w:val="00B61247"/>
    <w:rsid w:val="00B622D9"/>
    <w:rsid w:val="00B62B1A"/>
    <w:rsid w:val="00B62D79"/>
    <w:rsid w:val="00B6459F"/>
    <w:rsid w:val="00B811A8"/>
    <w:rsid w:val="00B820BC"/>
    <w:rsid w:val="00B82C93"/>
    <w:rsid w:val="00B83ABF"/>
    <w:rsid w:val="00B8594A"/>
    <w:rsid w:val="00BA3997"/>
    <w:rsid w:val="00BB16A1"/>
    <w:rsid w:val="00BB32BA"/>
    <w:rsid w:val="00BB382A"/>
    <w:rsid w:val="00BB39A2"/>
    <w:rsid w:val="00BB4E48"/>
    <w:rsid w:val="00BB7502"/>
    <w:rsid w:val="00BB765B"/>
    <w:rsid w:val="00BC1BF6"/>
    <w:rsid w:val="00BC3661"/>
    <w:rsid w:val="00BD2BEE"/>
    <w:rsid w:val="00BD512D"/>
    <w:rsid w:val="00BD5572"/>
    <w:rsid w:val="00BD6B52"/>
    <w:rsid w:val="00BD6FE1"/>
    <w:rsid w:val="00BE05F0"/>
    <w:rsid w:val="00BE34E6"/>
    <w:rsid w:val="00BE7F4E"/>
    <w:rsid w:val="00C00C78"/>
    <w:rsid w:val="00C0221F"/>
    <w:rsid w:val="00C023C9"/>
    <w:rsid w:val="00C07212"/>
    <w:rsid w:val="00C10B8F"/>
    <w:rsid w:val="00C11126"/>
    <w:rsid w:val="00C14AF2"/>
    <w:rsid w:val="00C15E2F"/>
    <w:rsid w:val="00C16C6E"/>
    <w:rsid w:val="00C21CC2"/>
    <w:rsid w:val="00C22609"/>
    <w:rsid w:val="00C251D2"/>
    <w:rsid w:val="00C25CFF"/>
    <w:rsid w:val="00C26D3A"/>
    <w:rsid w:val="00C31B3C"/>
    <w:rsid w:val="00C339AB"/>
    <w:rsid w:val="00C37D66"/>
    <w:rsid w:val="00C4045B"/>
    <w:rsid w:val="00C41DB2"/>
    <w:rsid w:val="00C43D73"/>
    <w:rsid w:val="00C44ED3"/>
    <w:rsid w:val="00C460D7"/>
    <w:rsid w:val="00C47369"/>
    <w:rsid w:val="00C541D0"/>
    <w:rsid w:val="00C57E50"/>
    <w:rsid w:val="00C613AA"/>
    <w:rsid w:val="00C62AC5"/>
    <w:rsid w:val="00C65D6F"/>
    <w:rsid w:val="00C76253"/>
    <w:rsid w:val="00C7751A"/>
    <w:rsid w:val="00C81296"/>
    <w:rsid w:val="00C86620"/>
    <w:rsid w:val="00C8722A"/>
    <w:rsid w:val="00C93724"/>
    <w:rsid w:val="00C94C31"/>
    <w:rsid w:val="00C97163"/>
    <w:rsid w:val="00CA3024"/>
    <w:rsid w:val="00CA43D1"/>
    <w:rsid w:val="00CA7004"/>
    <w:rsid w:val="00CA7ECA"/>
    <w:rsid w:val="00CB0DB2"/>
    <w:rsid w:val="00CB10A5"/>
    <w:rsid w:val="00CB170C"/>
    <w:rsid w:val="00CB4062"/>
    <w:rsid w:val="00CB46A6"/>
    <w:rsid w:val="00CB756D"/>
    <w:rsid w:val="00CC07D8"/>
    <w:rsid w:val="00CC161C"/>
    <w:rsid w:val="00CC296D"/>
    <w:rsid w:val="00CC38BD"/>
    <w:rsid w:val="00CC54C5"/>
    <w:rsid w:val="00CC593B"/>
    <w:rsid w:val="00CD2305"/>
    <w:rsid w:val="00CD24B2"/>
    <w:rsid w:val="00CD3D8F"/>
    <w:rsid w:val="00CD458C"/>
    <w:rsid w:val="00CD4AFD"/>
    <w:rsid w:val="00CD6671"/>
    <w:rsid w:val="00CD6BC2"/>
    <w:rsid w:val="00CE05E2"/>
    <w:rsid w:val="00CE2F16"/>
    <w:rsid w:val="00CE489F"/>
    <w:rsid w:val="00CE4B6D"/>
    <w:rsid w:val="00CE5AF1"/>
    <w:rsid w:val="00CE5E70"/>
    <w:rsid w:val="00CE7FF7"/>
    <w:rsid w:val="00CF0913"/>
    <w:rsid w:val="00CF5050"/>
    <w:rsid w:val="00D0070C"/>
    <w:rsid w:val="00D033B5"/>
    <w:rsid w:val="00D03F64"/>
    <w:rsid w:val="00D07CDA"/>
    <w:rsid w:val="00D132A7"/>
    <w:rsid w:val="00D149D5"/>
    <w:rsid w:val="00D16CD2"/>
    <w:rsid w:val="00D2192F"/>
    <w:rsid w:val="00D26753"/>
    <w:rsid w:val="00D35EEE"/>
    <w:rsid w:val="00D37777"/>
    <w:rsid w:val="00D37A5C"/>
    <w:rsid w:val="00D4037E"/>
    <w:rsid w:val="00D4451B"/>
    <w:rsid w:val="00D44575"/>
    <w:rsid w:val="00D44E19"/>
    <w:rsid w:val="00D46D01"/>
    <w:rsid w:val="00D4751A"/>
    <w:rsid w:val="00D475A9"/>
    <w:rsid w:val="00D4793E"/>
    <w:rsid w:val="00D54AED"/>
    <w:rsid w:val="00D5636A"/>
    <w:rsid w:val="00D57D08"/>
    <w:rsid w:val="00D57E2D"/>
    <w:rsid w:val="00D61BF5"/>
    <w:rsid w:val="00D62372"/>
    <w:rsid w:val="00D62427"/>
    <w:rsid w:val="00D72FCA"/>
    <w:rsid w:val="00D73CF4"/>
    <w:rsid w:val="00D75A3F"/>
    <w:rsid w:val="00D87924"/>
    <w:rsid w:val="00D91767"/>
    <w:rsid w:val="00D919A5"/>
    <w:rsid w:val="00D96D76"/>
    <w:rsid w:val="00DA096B"/>
    <w:rsid w:val="00DA0C91"/>
    <w:rsid w:val="00DA5EC9"/>
    <w:rsid w:val="00DA7346"/>
    <w:rsid w:val="00DB22A8"/>
    <w:rsid w:val="00DB247F"/>
    <w:rsid w:val="00DB50F9"/>
    <w:rsid w:val="00DB5532"/>
    <w:rsid w:val="00DB7CC3"/>
    <w:rsid w:val="00DC1333"/>
    <w:rsid w:val="00DC13F5"/>
    <w:rsid w:val="00DC38EC"/>
    <w:rsid w:val="00DD2170"/>
    <w:rsid w:val="00DD26FD"/>
    <w:rsid w:val="00DD457F"/>
    <w:rsid w:val="00DE19FB"/>
    <w:rsid w:val="00DE3D02"/>
    <w:rsid w:val="00DE761C"/>
    <w:rsid w:val="00DF0619"/>
    <w:rsid w:val="00DF43D5"/>
    <w:rsid w:val="00E01204"/>
    <w:rsid w:val="00E0555A"/>
    <w:rsid w:val="00E05E9C"/>
    <w:rsid w:val="00E06266"/>
    <w:rsid w:val="00E06EBC"/>
    <w:rsid w:val="00E071F4"/>
    <w:rsid w:val="00E07529"/>
    <w:rsid w:val="00E07788"/>
    <w:rsid w:val="00E12270"/>
    <w:rsid w:val="00E13317"/>
    <w:rsid w:val="00E133AA"/>
    <w:rsid w:val="00E160E2"/>
    <w:rsid w:val="00E16246"/>
    <w:rsid w:val="00E16E12"/>
    <w:rsid w:val="00E25103"/>
    <w:rsid w:val="00E30E89"/>
    <w:rsid w:val="00E33625"/>
    <w:rsid w:val="00E36897"/>
    <w:rsid w:val="00E41D55"/>
    <w:rsid w:val="00E43115"/>
    <w:rsid w:val="00E43624"/>
    <w:rsid w:val="00E44101"/>
    <w:rsid w:val="00E501A0"/>
    <w:rsid w:val="00E50FA1"/>
    <w:rsid w:val="00E51BE2"/>
    <w:rsid w:val="00E55B9C"/>
    <w:rsid w:val="00E5639E"/>
    <w:rsid w:val="00E603FE"/>
    <w:rsid w:val="00E608BB"/>
    <w:rsid w:val="00E624BE"/>
    <w:rsid w:val="00E6261B"/>
    <w:rsid w:val="00E63851"/>
    <w:rsid w:val="00E711EE"/>
    <w:rsid w:val="00E7218D"/>
    <w:rsid w:val="00E72FAA"/>
    <w:rsid w:val="00E74200"/>
    <w:rsid w:val="00E76C26"/>
    <w:rsid w:val="00E80623"/>
    <w:rsid w:val="00E820F2"/>
    <w:rsid w:val="00E82EA9"/>
    <w:rsid w:val="00E9323A"/>
    <w:rsid w:val="00E934DB"/>
    <w:rsid w:val="00E94E05"/>
    <w:rsid w:val="00E96897"/>
    <w:rsid w:val="00EA2423"/>
    <w:rsid w:val="00EA704A"/>
    <w:rsid w:val="00EB3FD8"/>
    <w:rsid w:val="00EB5007"/>
    <w:rsid w:val="00EC0AD8"/>
    <w:rsid w:val="00EC2BAD"/>
    <w:rsid w:val="00EC4AAF"/>
    <w:rsid w:val="00EC6B1D"/>
    <w:rsid w:val="00ED1600"/>
    <w:rsid w:val="00ED2578"/>
    <w:rsid w:val="00ED3BAC"/>
    <w:rsid w:val="00ED477D"/>
    <w:rsid w:val="00ED4F54"/>
    <w:rsid w:val="00ED62F7"/>
    <w:rsid w:val="00EE05F8"/>
    <w:rsid w:val="00EE2AB8"/>
    <w:rsid w:val="00EE2ADF"/>
    <w:rsid w:val="00EE53DA"/>
    <w:rsid w:val="00EF06F0"/>
    <w:rsid w:val="00EF0BD6"/>
    <w:rsid w:val="00EF266E"/>
    <w:rsid w:val="00EF60AF"/>
    <w:rsid w:val="00F02067"/>
    <w:rsid w:val="00F03548"/>
    <w:rsid w:val="00F040BD"/>
    <w:rsid w:val="00F04396"/>
    <w:rsid w:val="00F05201"/>
    <w:rsid w:val="00F05794"/>
    <w:rsid w:val="00F13B12"/>
    <w:rsid w:val="00F155A1"/>
    <w:rsid w:val="00F1608F"/>
    <w:rsid w:val="00F17677"/>
    <w:rsid w:val="00F17D7D"/>
    <w:rsid w:val="00F2363D"/>
    <w:rsid w:val="00F241DA"/>
    <w:rsid w:val="00F269D0"/>
    <w:rsid w:val="00F27E4A"/>
    <w:rsid w:val="00F30DE3"/>
    <w:rsid w:val="00F46B40"/>
    <w:rsid w:val="00F47109"/>
    <w:rsid w:val="00F52A2B"/>
    <w:rsid w:val="00F61AEB"/>
    <w:rsid w:val="00F6389F"/>
    <w:rsid w:val="00F64271"/>
    <w:rsid w:val="00F653B2"/>
    <w:rsid w:val="00F663F9"/>
    <w:rsid w:val="00F75DFB"/>
    <w:rsid w:val="00F77232"/>
    <w:rsid w:val="00F775D1"/>
    <w:rsid w:val="00F80A95"/>
    <w:rsid w:val="00F821B9"/>
    <w:rsid w:val="00F8485D"/>
    <w:rsid w:val="00F95866"/>
    <w:rsid w:val="00FA131C"/>
    <w:rsid w:val="00FA2562"/>
    <w:rsid w:val="00FA5683"/>
    <w:rsid w:val="00FB0C81"/>
    <w:rsid w:val="00FB0FD2"/>
    <w:rsid w:val="00FB5C33"/>
    <w:rsid w:val="00FC05B5"/>
    <w:rsid w:val="00FC3A1F"/>
    <w:rsid w:val="00FD1DAE"/>
    <w:rsid w:val="00FD22D7"/>
    <w:rsid w:val="00FD34D2"/>
    <w:rsid w:val="00FD441C"/>
    <w:rsid w:val="00FE1A19"/>
    <w:rsid w:val="00FE27CE"/>
    <w:rsid w:val="00FE3134"/>
    <w:rsid w:val="00FE4042"/>
    <w:rsid w:val="00FE6CC7"/>
    <w:rsid w:val="00FF1ADA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305A"/>
  <w15:chartTrackingRefBased/>
  <w15:docId w15:val="{C90B738C-D9BB-4F95-BADC-37AD146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45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45B7"/>
    <w:pPr>
      <w:ind w:left="720"/>
      <w:contextualSpacing/>
    </w:pPr>
  </w:style>
  <w:style w:type="paragraph" w:customStyle="1" w:styleId="turnhoutbodytekst">
    <w:name w:val="turnhoutbodytekst"/>
    <w:basedOn w:val="Standaard"/>
    <w:rsid w:val="00833CD2"/>
    <w:pPr>
      <w:spacing w:before="100" w:beforeAutospacing="1" w:after="100" w:afterAutospacing="1"/>
    </w:pPr>
    <w:rPr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33060B"/>
    <w:rPr>
      <w:color w:val="275575"/>
      <w:u w:val="single"/>
    </w:rPr>
  </w:style>
  <w:style w:type="paragraph" w:styleId="Normaalweb">
    <w:name w:val="Normal (Web)"/>
    <w:basedOn w:val="Standaard"/>
    <w:uiPriority w:val="99"/>
    <w:unhideWhenUsed/>
    <w:rsid w:val="0033060B"/>
    <w:pPr>
      <w:spacing w:before="100" w:beforeAutospacing="1" w:after="100" w:afterAutospacing="1"/>
    </w:pPr>
    <w:rPr>
      <w:lang w:eastAsia="nl-BE"/>
    </w:rPr>
  </w:style>
  <w:style w:type="paragraph" w:customStyle="1" w:styleId="Normal0">
    <w:name w:val="Normal0"/>
    <w:basedOn w:val="Standaard"/>
    <w:uiPriority w:val="99"/>
    <w:semiHidden/>
    <w:rsid w:val="0033060B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4451B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unhideWhenUsed/>
    <w:rsid w:val="009033E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33EB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5D11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f0">
    <w:name w:val="pf0"/>
    <w:basedOn w:val="Standaard"/>
    <w:rsid w:val="007F3F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cf01">
    <w:name w:val="cf01"/>
    <w:basedOn w:val="Standaardalinea-lettertype"/>
    <w:rsid w:val="007F3FD1"/>
    <w:rPr>
      <w:rFonts w:ascii="Segoe UI" w:hAnsi="Segoe UI" w:cs="Segoe UI" w:hint="default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9523E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52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523E"/>
    <w:rPr>
      <w:rFonts w:ascii="Calibri" w:hAnsi="Calibri" w:cs="Calibri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525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2588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1525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258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3D71-D0D0-4636-8A31-A4F5E6FB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Smets Bart</dc:creator>
  <cp:keywords/>
  <dc:description/>
  <cp:lastModifiedBy>Simons Anne</cp:lastModifiedBy>
  <cp:revision>2</cp:revision>
  <cp:lastPrinted>2023-04-13T07:43:00Z</cp:lastPrinted>
  <dcterms:created xsi:type="dcterms:W3CDTF">2025-03-25T06:55:00Z</dcterms:created>
  <dcterms:modified xsi:type="dcterms:W3CDTF">2025-03-25T06:55:00Z</dcterms:modified>
</cp:coreProperties>
</file>