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5387"/>
        <w:gridCol w:w="1559"/>
      </w:tblGrid>
      <w:tr w:rsidR="00CF4CBC" w:rsidTr="005B0E03">
        <w:trPr>
          <w:trHeight w:hRule="exact" w:val="1863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CF4CBC" w:rsidRDefault="00CF4CBC" w:rsidP="005B0E03">
            <w:pPr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noProof/>
                <w:sz w:val="20"/>
                <w:lang w:val="nl-BE" w:eastAsia="nl-BE"/>
              </w:rPr>
              <w:drawing>
                <wp:inline distT="0" distB="0" distL="0" distR="0">
                  <wp:extent cx="771525" cy="1144905"/>
                  <wp:effectExtent l="19050" t="0" r="9525" b="0"/>
                  <wp:docPr id="5" name="Afbeelding 2" descr="stadturnhou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dturnhou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4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hideMark/>
          </w:tcPr>
          <w:p w:rsidR="00CF4CBC" w:rsidRPr="006317FD" w:rsidRDefault="0020438C" w:rsidP="005B0E0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fr-FR"/>
              </w:rPr>
            </w:pPr>
            <w:permStart w:id="0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Wendy Schruers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fr-FR"/>
              </w:rPr>
              <w:t>Hoofd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fr-FR"/>
              </w:rPr>
              <w:t xml:space="preserve"> B</w:t>
            </w:r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t>ibliothe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ek</w:t>
            </w:r>
            <w:permEnd w:id="0"/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>Bezoekadres: Bibliotheek Turnhout, Kasteeldreef 10, 2300 Turnhout</w:t>
            </w:r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 xml:space="preserve">Postadres: Stadskantoor, Campus Blairon 200, 2300 Turnhout </w:t>
            </w:r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</w:r>
            <w:permStart w:id="1" w:edGrp="everyone"/>
            <w:r>
              <w:rPr>
                <w:rFonts w:ascii="Arial Narrow" w:hAnsi="Arial Narrow"/>
                <w:sz w:val="20"/>
                <w:szCs w:val="20"/>
                <w:lang w:val="fr-FR"/>
              </w:rPr>
              <w:t>014 47 22 14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br/>
              <w:t>wendy</w:t>
            </w:r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fr-FR"/>
              </w:rPr>
              <w:t>schruers</w:t>
            </w:r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t>@turnhout.be</w:t>
            </w:r>
            <w:permEnd w:id="1"/>
            <w:r w:rsidR="00CF4CBC" w:rsidRPr="006317FD">
              <w:rPr>
                <w:rFonts w:ascii="Arial Narrow" w:hAnsi="Arial Narrow"/>
                <w:sz w:val="20"/>
                <w:szCs w:val="20"/>
                <w:lang w:val="fr-FR"/>
              </w:rPr>
              <w:br/>
              <w:t>www.turnhout.be/bib</w:t>
            </w:r>
          </w:p>
        </w:tc>
        <w:tc>
          <w:tcPr>
            <w:tcW w:w="1559" w:type="dxa"/>
            <w:hideMark/>
          </w:tcPr>
          <w:p w:rsidR="00CF4CBC" w:rsidRDefault="00CF4CBC" w:rsidP="005B0E0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4"/>
                <w:lang w:val="fr-FR"/>
              </w:rPr>
            </w:pPr>
            <w:r>
              <w:rPr>
                <w:rFonts w:ascii="Arial Narrow" w:hAnsi="Arial Narrow"/>
                <w:noProof/>
                <w:sz w:val="20"/>
                <w:szCs w:val="24"/>
                <w:lang w:val="nl-BE" w:eastAsia="nl-BE"/>
              </w:rPr>
              <w:drawing>
                <wp:inline distT="0" distB="0" distL="0" distR="0">
                  <wp:extent cx="733425" cy="1181100"/>
                  <wp:effectExtent l="19050" t="0" r="9525" b="0"/>
                  <wp:docPr id="1" name="Afbeelding 1" descr="1-bib-base-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-bib-base-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DBD" w:rsidRDefault="0020438C"/>
    <w:sectPr w:rsidR="00412DBD" w:rsidSect="00252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ocumentProtection w:edit="readOnly" w:enforcement="1" w:cryptProviderType="rsaFull" w:cryptAlgorithmClass="hash" w:cryptAlgorithmType="typeAny" w:cryptAlgorithmSid="4" w:cryptSpinCount="100000" w:hash="qoI/uuk4W95zUFaHGrGAnG8WprI=" w:salt="jau+nC2ZoMJz62tLrI34VA=="/>
  <w:defaultTabStop w:val="708"/>
  <w:hyphenationZone w:val="425"/>
  <w:characterSpacingControl w:val="doNotCompress"/>
  <w:compat/>
  <w:rsids>
    <w:rsidRoot w:val="00CF4CBC"/>
    <w:rsid w:val="0020438C"/>
    <w:rsid w:val="00252A64"/>
    <w:rsid w:val="003B3029"/>
    <w:rsid w:val="00A464C5"/>
    <w:rsid w:val="00CF4CBC"/>
    <w:rsid w:val="00FB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4CBC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4C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12</DocSecurity>
  <Lines>1</Lines>
  <Paragraphs>1</Paragraphs>
  <ScaleCrop>false</ScaleCrop>
  <Company>Hewlett-Packard Company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</dc:creator>
  <cp:lastModifiedBy>sousa</cp:lastModifiedBy>
  <cp:revision>2</cp:revision>
  <dcterms:created xsi:type="dcterms:W3CDTF">2015-06-25T14:32:00Z</dcterms:created>
  <dcterms:modified xsi:type="dcterms:W3CDTF">2015-06-25T14:32:00Z</dcterms:modified>
</cp:coreProperties>
</file>