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1418"/>
        <w:gridCol w:w="5528"/>
      </w:tblGrid>
      <w:tr w:rsidR="00E25524" w:rsidTr="001F2D92">
        <w:trPr>
          <w:trHeight w:hRule="exact" w:val="1863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E25524" w:rsidRDefault="00E25524" w:rsidP="00762354">
            <w:pPr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noProof/>
                <w:sz w:val="20"/>
                <w:lang w:val="nl-BE" w:eastAsia="nl-BE"/>
              </w:rPr>
              <w:drawing>
                <wp:inline distT="0" distB="0" distL="0" distR="0">
                  <wp:extent cx="771525" cy="1144905"/>
                  <wp:effectExtent l="19050" t="0" r="9525" b="0"/>
                  <wp:docPr id="5" name="Afbeelding 2" descr="stadturnhou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dturnhou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44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hideMark/>
          </w:tcPr>
          <w:p w:rsidR="00E25524" w:rsidRPr="006317FD" w:rsidRDefault="00AC1F21" w:rsidP="00E2552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nl-BE" w:eastAsia="nl-BE"/>
              </w:rPr>
              <w:drawing>
                <wp:inline distT="0" distB="0" distL="0" distR="0">
                  <wp:extent cx="740664" cy="1147572"/>
                  <wp:effectExtent l="19050" t="0" r="2286" b="0"/>
                  <wp:docPr id="3" name="Afbeelding 2" descr="Turnhout Kindvriendelijke St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rnhout Kindvriendelijke Sta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664" cy="1147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hideMark/>
          </w:tcPr>
          <w:p w:rsidR="00E25524" w:rsidRDefault="001F2D92" w:rsidP="001F2D92">
            <w:pPr>
              <w:spacing w:after="0" w:line="240" w:lineRule="auto"/>
              <w:rPr>
                <w:rFonts w:ascii="Arial Narrow" w:hAnsi="Arial Narrow"/>
                <w:sz w:val="20"/>
                <w:szCs w:val="24"/>
                <w:lang w:val="fr-FR"/>
              </w:rPr>
            </w:pPr>
            <w:permStart w:id="0" w:edGrp="everyone"/>
            <w:r>
              <w:rPr>
                <w:rFonts w:ascii="Arial Narrow" w:hAnsi="Arial Narrow"/>
                <w:sz w:val="20"/>
                <w:szCs w:val="20"/>
                <w:lang w:val="fr-FR"/>
              </w:rPr>
              <w:t>Thomas</w:t>
            </w:r>
            <w:r w:rsidR="00762354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Peeters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br/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fr-FR"/>
              </w:rPr>
              <w:t>Jeugdconsulent</w:t>
            </w:r>
            <w:permEnd w:id="0"/>
            <w:proofErr w:type="spellEnd"/>
            <w:r w:rsidRPr="006317FD">
              <w:rPr>
                <w:rFonts w:ascii="Arial Narrow" w:hAnsi="Arial Narrow"/>
                <w:sz w:val="20"/>
                <w:szCs w:val="20"/>
                <w:lang w:val="fr-FR"/>
              </w:rPr>
              <w:br/>
              <w:t xml:space="preserve">Bezoekadres: 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Jeugdcentrum Wollewei</w:t>
            </w:r>
            <w:r w:rsidRPr="006317FD">
              <w:rPr>
                <w:rFonts w:ascii="Arial Narrow" w:hAnsi="Arial Narrow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Draaiboomstraat 6, </w:t>
            </w:r>
            <w:r w:rsidRPr="006317FD">
              <w:rPr>
                <w:rFonts w:ascii="Arial Narrow" w:hAnsi="Arial Narrow"/>
                <w:sz w:val="20"/>
                <w:szCs w:val="20"/>
                <w:lang w:val="fr-FR"/>
              </w:rPr>
              <w:t>2300 Turnhout</w:t>
            </w:r>
            <w:r w:rsidRPr="006317FD">
              <w:rPr>
                <w:rFonts w:ascii="Arial Narrow" w:hAnsi="Arial Narrow"/>
                <w:sz w:val="20"/>
                <w:szCs w:val="20"/>
                <w:lang w:val="fr-FR"/>
              </w:rPr>
              <w:br/>
              <w:t xml:space="preserve">Postadres: Stadskantoor, Campus Blairon 200, 2300 Turnhout </w:t>
            </w:r>
            <w:r w:rsidRPr="006317FD">
              <w:rPr>
                <w:rFonts w:ascii="Arial Narrow" w:hAnsi="Arial Narrow"/>
                <w:sz w:val="20"/>
                <w:szCs w:val="20"/>
                <w:lang w:val="fr-FR"/>
              </w:rPr>
              <w:br/>
            </w:r>
            <w:permStart w:id="1" w:edGrp="everyone"/>
            <w:r>
              <w:rPr>
                <w:rFonts w:ascii="Arial Narrow" w:hAnsi="Arial Narrow"/>
                <w:sz w:val="20"/>
                <w:szCs w:val="20"/>
                <w:lang w:val="fr-FR"/>
              </w:rPr>
              <w:t>014 42 33 81</w:t>
            </w:r>
            <w:permEnd w:id="1"/>
            <w:r>
              <w:rPr>
                <w:rFonts w:ascii="Arial Narrow" w:hAnsi="Arial Narrow"/>
                <w:sz w:val="20"/>
                <w:szCs w:val="20"/>
                <w:lang w:val="fr-FR"/>
              </w:rPr>
              <w:br/>
            </w:r>
            <w:permStart w:id="2" w:edGrp="everyone"/>
            <w:r>
              <w:rPr>
                <w:rFonts w:ascii="Arial Narrow" w:hAnsi="Arial Narrow"/>
                <w:sz w:val="20"/>
                <w:szCs w:val="20"/>
                <w:lang w:val="fr-FR"/>
              </w:rPr>
              <w:t>thomas.peeters</w:t>
            </w:r>
            <w:r w:rsidRPr="006317FD">
              <w:rPr>
                <w:rFonts w:ascii="Arial Narrow" w:hAnsi="Arial Narrow"/>
                <w:sz w:val="20"/>
                <w:szCs w:val="20"/>
                <w:lang w:val="fr-FR"/>
              </w:rPr>
              <w:t>@turnhout.be</w:t>
            </w:r>
            <w:permEnd w:id="2"/>
            <w:r w:rsidRPr="006317FD">
              <w:rPr>
                <w:rFonts w:ascii="Arial Narrow" w:hAnsi="Arial Narrow"/>
                <w:sz w:val="20"/>
                <w:szCs w:val="20"/>
                <w:lang w:val="fr-FR"/>
              </w:rPr>
              <w:br/>
              <w:t>www.turnhout.be</w:t>
            </w:r>
          </w:p>
        </w:tc>
      </w:tr>
    </w:tbl>
    <w:p w:rsidR="00762354" w:rsidRDefault="00762354" w:rsidP="00762354">
      <w:permStart w:id="3" w:edGrp="everyone"/>
      <w:permEnd w:id="3"/>
    </w:p>
    <w:sectPr w:rsidR="00762354" w:rsidSect="00D75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comments" w:enforcement="1" w:cryptProviderType="rsaFull" w:cryptAlgorithmClass="hash" w:cryptAlgorithmType="typeAny" w:cryptAlgorithmSid="4" w:cryptSpinCount="100000" w:hash="uoAAj0Y9U2LVDFNXXLRgyYGUqvQ=" w:salt="E+3+6Gxqwtj7bnh2XCb2wQ=="/>
  <w:defaultTabStop w:val="708"/>
  <w:hyphenationZone w:val="425"/>
  <w:characterSpacingControl w:val="doNotCompress"/>
  <w:compat/>
  <w:rsids>
    <w:rsidRoot w:val="00E25524"/>
    <w:rsid w:val="001F2D92"/>
    <w:rsid w:val="003D45C0"/>
    <w:rsid w:val="00762354"/>
    <w:rsid w:val="00837A4C"/>
    <w:rsid w:val="00841195"/>
    <w:rsid w:val="00845648"/>
    <w:rsid w:val="00884F7B"/>
    <w:rsid w:val="008B4060"/>
    <w:rsid w:val="00AC1F21"/>
    <w:rsid w:val="00AD14F7"/>
    <w:rsid w:val="00D75695"/>
    <w:rsid w:val="00E25524"/>
    <w:rsid w:val="00EE0011"/>
    <w:rsid w:val="00F7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5524"/>
    <w:rPr>
      <w:rFonts w:ascii="Calibri" w:eastAsia="Calibri" w:hAnsi="Calibri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2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5524"/>
    <w:rPr>
      <w:rFonts w:ascii="Tahoma" w:eastAsia="Calibri" w:hAnsi="Tahoma" w:cs="Tahoma"/>
      <w:sz w:val="16"/>
      <w:szCs w:val="16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1FBCD-8AFE-414E-BFCC-83CDCF9B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187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</dc:creator>
  <cp:lastModifiedBy>sousa</cp:lastModifiedBy>
  <cp:revision>3</cp:revision>
  <dcterms:created xsi:type="dcterms:W3CDTF">2015-11-12T15:16:00Z</dcterms:created>
  <dcterms:modified xsi:type="dcterms:W3CDTF">2015-11-12T15:41:00Z</dcterms:modified>
</cp:coreProperties>
</file>