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39" w:rsidRDefault="00AF05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Contactpersonen documentbeheer</w:t>
      </w:r>
    </w:p>
    <w:p w:rsidR="00D80185" w:rsidRDefault="00D80185">
      <w:pPr>
        <w:rPr>
          <w:rFonts w:ascii="Arial Narrow" w:hAnsi="Arial Narrow"/>
          <w:b/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Archief en Musea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Liesbet Wouters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Bibliotheek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Wendy Schruers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Burgerzaken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Marleen Maeriën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Communicatie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Saïd Soussi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Cultuurbeleid</w:t>
            </w:r>
          </w:p>
        </w:tc>
        <w:tc>
          <w:tcPr>
            <w:tcW w:w="4606" w:type="dxa"/>
          </w:tcPr>
          <w:p w:rsidR="000B20D2" w:rsidRPr="00DA3200" w:rsidRDefault="00F8358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Wouter Maas</w:t>
            </w:r>
          </w:p>
        </w:tc>
      </w:tr>
      <w:tr w:rsidR="0031102C" w:rsidTr="00AF05E5">
        <w:tc>
          <w:tcPr>
            <w:tcW w:w="4606" w:type="dxa"/>
          </w:tcPr>
          <w:p w:rsidR="0031102C" w:rsidRDefault="0031102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Evenementenloket</w:t>
            </w:r>
          </w:p>
        </w:tc>
        <w:tc>
          <w:tcPr>
            <w:tcW w:w="4606" w:type="dxa"/>
          </w:tcPr>
          <w:p w:rsidR="0031102C" w:rsidRDefault="0031102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Erik Adriaensen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Facility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Management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Maria Vanreusel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Financiën</w:t>
            </w:r>
          </w:p>
        </w:tc>
        <w:tc>
          <w:tcPr>
            <w:tcW w:w="4606" w:type="dxa"/>
          </w:tcPr>
          <w:p w:rsidR="000B20D2" w:rsidRPr="00DA3200" w:rsidRDefault="0071450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Dorien Vandeperre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GAS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Jim Verhoeven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Gelijke Kansen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Leen Van den Putte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Huisvesting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Martine Maes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ICT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Jan Van Rompuy</w:t>
            </w:r>
          </w:p>
        </w:tc>
      </w:tr>
      <w:tr w:rsidR="0031102C" w:rsidTr="00AF05E5">
        <w:tc>
          <w:tcPr>
            <w:tcW w:w="4606" w:type="dxa"/>
          </w:tcPr>
          <w:p w:rsidR="0031102C" w:rsidRDefault="0031102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Kinderopvang</w:t>
            </w:r>
          </w:p>
        </w:tc>
        <w:tc>
          <w:tcPr>
            <w:tcW w:w="4606" w:type="dxa"/>
          </w:tcPr>
          <w:p w:rsidR="0031102C" w:rsidRDefault="0031102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Hild Peeters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Jeugd</w:t>
            </w:r>
          </w:p>
        </w:tc>
        <w:tc>
          <w:tcPr>
            <w:tcW w:w="4606" w:type="dxa"/>
          </w:tcPr>
          <w:p w:rsidR="000B20D2" w:rsidRPr="00DA3200" w:rsidRDefault="00F3255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Thomas Peeters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Lokale Economie</w:t>
            </w:r>
          </w:p>
        </w:tc>
        <w:tc>
          <w:tcPr>
            <w:tcW w:w="4606" w:type="dxa"/>
          </w:tcPr>
          <w:p w:rsidR="000B20D2" w:rsidRPr="00DA3200" w:rsidRDefault="00F3255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Suzy Devolder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Milieu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Erik Verstraelen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OCMW – administratie</w:t>
            </w:r>
          </w:p>
        </w:tc>
        <w:tc>
          <w:tcPr>
            <w:tcW w:w="4606" w:type="dxa"/>
          </w:tcPr>
          <w:p w:rsidR="000B20D2" w:rsidRPr="00F32558" w:rsidRDefault="00892D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Bart Sas</w:t>
            </w:r>
            <w:r w:rsidR="00714506">
              <w:rPr>
                <w:rFonts w:ascii="Arial Narrow" w:hAnsi="Arial Narrow"/>
                <w:sz w:val="28"/>
                <w:szCs w:val="28"/>
              </w:rPr>
              <w:t xml:space="preserve"> (Bie Van Ravestyn)</w:t>
            </w:r>
          </w:p>
        </w:tc>
      </w:tr>
      <w:tr w:rsidR="000B20D2" w:rsidTr="00AF05E5">
        <w:tc>
          <w:tcPr>
            <w:tcW w:w="4606" w:type="dxa"/>
          </w:tcPr>
          <w:p w:rsidR="000B20D2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OCMW – sociale dienst</w:t>
            </w:r>
          </w:p>
        </w:tc>
        <w:tc>
          <w:tcPr>
            <w:tcW w:w="4606" w:type="dxa"/>
          </w:tcPr>
          <w:p w:rsidR="000B20D2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Kaat Raeymaekers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Patrimonium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May Broeckx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Personeelspunt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Dirk Mangelschots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Preventie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Sarah Janssens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Ruimtelijke Ordening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Nimet Karaca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SAMWD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Greet De Clerck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SASK</w:t>
            </w:r>
          </w:p>
        </w:tc>
        <w:tc>
          <w:tcPr>
            <w:tcW w:w="4606" w:type="dxa"/>
          </w:tcPr>
          <w:p w:rsidR="000B20D2" w:rsidRPr="00DA3200" w:rsidRDefault="00511AF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Kathy Barbé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SBT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Leen Baaten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Secretariaat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Anja Antonissen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SHT</w:t>
            </w:r>
          </w:p>
        </w:tc>
        <w:tc>
          <w:tcPr>
            <w:tcW w:w="4606" w:type="dxa"/>
          </w:tcPr>
          <w:p w:rsidR="000B20D2" w:rsidRPr="00DA3200" w:rsidRDefault="00511AFB" w:rsidP="00511AF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An Verbeek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Sport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Laure Aerts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Stadsbedrijven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Mario Peeters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Stafdienst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Veerle Claes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Toerisme en Uit</w:t>
            </w:r>
          </w:p>
        </w:tc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Edith Adriaensen</w:t>
            </w:r>
          </w:p>
        </w:tc>
      </w:tr>
      <w:tr w:rsidR="000B20D2" w:rsidTr="00AF05E5">
        <w:tc>
          <w:tcPr>
            <w:tcW w:w="4606" w:type="dxa"/>
          </w:tcPr>
          <w:p w:rsidR="000B20D2" w:rsidRPr="00DA3200" w:rsidRDefault="000B20D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Wegen, Groen en Mobiliteit</w:t>
            </w:r>
          </w:p>
        </w:tc>
        <w:tc>
          <w:tcPr>
            <w:tcW w:w="4606" w:type="dxa"/>
          </w:tcPr>
          <w:p w:rsidR="000B20D2" w:rsidRPr="00DA3200" w:rsidRDefault="00892DE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Tom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Baeken</w:t>
            </w:r>
            <w:proofErr w:type="spellEnd"/>
          </w:p>
        </w:tc>
      </w:tr>
    </w:tbl>
    <w:p w:rsidR="00AF05E5" w:rsidRPr="00AF05E5" w:rsidRDefault="00AF05E5">
      <w:pPr>
        <w:rPr>
          <w:rFonts w:ascii="Arial Narrow" w:hAnsi="Arial Narrow"/>
          <w:b/>
          <w:sz w:val="28"/>
          <w:szCs w:val="28"/>
        </w:rPr>
      </w:pPr>
    </w:p>
    <w:sectPr w:rsidR="00AF05E5" w:rsidRPr="00AF05E5" w:rsidSect="007A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5E5"/>
    <w:rsid w:val="000B20D2"/>
    <w:rsid w:val="000B47B5"/>
    <w:rsid w:val="001A1A50"/>
    <w:rsid w:val="0031102C"/>
    <w:rsid w:val="00511AFB"/>
    <w:rsid w:val="00584428"/>
    <w:rsid w:val="00655CE0"/>
    <w:rsid w:val="00714506"/>
    <w:rsid w:val="007510E9"/>
    <w:rsid w:val="007A5739"/>
    <w:rsid w:val="00892DEF"/>
    <w:rsid w:val="00AF05E5"/>
    <w:rsid w:val="00D80185"/>
    <w:rsid w:val="00DA3200"/>
    <w:rsid w:val="00DC1121"/>
    <w:rsid w:val="00E67C52"/>
    <w:rsid w:val="00E83B74"/>
    <w:rsid w:val="00EF3C25"/>
    <w:rsid w:val="00F15F97"/>
    <w:rsid w:val="00F32558"/>
    <w:rsid w:val="00F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7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7B06B-CDC1-4000-80A7-348A853E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sasba</dc:creator>
  <cp:keywords/>
  <dc:description/>
  <cp:lastModifiedBy>sasba</cp:lastModifiedBy>
  <cp:revision>15</cp:revision>
  <cp:lastPrinted>2016-10-21T11:35:00Z</cp:lastPrinted>
  <dcterms:created xsi:type="dcterms:W3CDTF">2016-10-21T10:42:00Z</dcterms:created>
  <dcterms:modified xsi:type="dcterms:W3CDTF">2018-05-07T14:33:00Z</dcterms:modified>
</cp:coreProperties>
</file>