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799" w:rsidRPr="00266923" w:rsidRDefault="0014704E" w:rsidP="0014704E">
      <w:pPr>
        <w:pStyle w:val="Kop1"/>
        <w:numPr>
          <w:ilvl w:val="0"/>
          <w:numId w:val="0"/>
        </w:numPr>
        <w:spacing w:before="0" w:after="0" w:line="240" w:lineRule="auto"/>
      </w:pPr>
      <w:r>
        <w:rPr>
          <w:noProof/>
          <w:snapToGrid/>
          <w:lang w:val="nl-NL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4719955</wp:posOffset>
            </wp:positionH>
            <wp:positionV relativeFrom="paragraph">
              <wp:posOffset>-614045</wp:posOffset>
            </wp:positionV>
            <wp:extent cx="1162050" cy="533400"/>
            <wp:effectExtent l="19050" t="0" r="0" b="0"/>
            <wp:wrapNone/>
            <wp:docPr id="6" name="Afbeelding 2" descr="Bekijk de afbeelding op ware groott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kijk de afbeelding op ware groott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22DA">
        <w:rPr>
          <w:noProof/>
          <w:snapToGrid/>
          <w:lang w:eastAsia="nl-BE"/>
        </w:rPr>
        <w:t>REGISTREREN EN INLOGGEN</w:t>
      </w:r>
    </w:p>
    <w:p w:rsidR="00550799" w:rsidRDefault="00550799" w:rsidP="00550799">
      <w:pPr>
        <w:spacing w:after="0" w:line="240" w:lineRule="auto"/>
        <w:rPr>
          <w:sz w:val="22"/>
        </w:rPr>
      </w:pPr>
    </w:p>
    <w:p w:rsidR="00B45AFF" w:rsidRDefault="00B45AFF" w:rsidP="00550799">
      <w:pPr>
        <w:spacing w:after="0" w:line="240" w:lineRule="auto"/>
        <w:rPr>
          <w:sz w:val="22"/>
        </w:rPr>
      </w:pPr>
    </w:p>
    <w:p w:rsidR="000822DA" w:rsidRPr="00550799" w:rsidRDefault="000822DA" w:rsidP="000822DA">
      <w:pPr>
        <w:pStyle w:val="Kop2"/>
        <w:numPr>
          <w:ilvl w:val="0"/>
          <w:numId w:val="0"/>
        </w:numPr>
        <w:spacing w:before="0" w:after="0" w:line="240" w:lineRule="auto"/>
        <w:ind w:left="576" w:hanging="576"/>
      </w:pPr>
      <w:bookmarkStart w:id="0" w:name="_Registreren_(de_eerste"/>
      <w:bookmarkStart w:id="1" w:name="_Toc306363398"/>
      <w:bookmarkEnd w:id="0"/>
      <w:r>
        <w:t>Registreren (de eerste keer inloggen)</w:t>
      </w:r>
      <w:bookmarkEnd w:id="1"/>
    </w:p>
    <w:p w:rsidR="000822DA" w:rsidRDefault="000822DA" w:rsidP="000822DA">
      <w:pPr>
        <w:spacing w:after="0" w:line="240" w:lineRule="auto"/>
        <w:rPr>
          <w:sz w:val="22"/>
        </w:rPr>
      </w:pPr>
    </w:p>
    <w:p w:rsidR="000822DA" w:rsidRDefault="000822DA" w:rsidP="000822DA">
      <w:pPr>
        <w:spacing w:after="0" w:line="240" w:lineRule="auto"/>
        <w:rPr>
          <w:sz w:val="22"/>
        </w:rPr>
      </w:pPr>
      <w:r>
        <w:rPr>
          <w:sz w:val="22"/>
        </w:rPr>
        <w:t xml:space="preserve">Voor je kan inloggen in </w:t>
      </w:r>
      <w:proofErr w:type="spellStart"/>
      <w:r>
        <w:rPr>
          <w:sz w:val="22"/>
        </w:rPr>
        <w:t>e-Aphrodite</w:t>
      </w:r>
      <w:proofErr w:type="spellEnd"/>
      <w:r>
        <w:rPr>
          <w:sz w:val="22"/>
        </w:rPr>
        <w:t xml:space="preserve">, moet je </w:t>
      </w:r>
      <w:proofErr w:type="spellStart"/>
      <w:r>
        <w:rPr>
          <w:sz w:val="22"/>
        </w:rPr>
        <w:t>je</w:t>
      </w:r>
      <w:proofErr w:type="spellEnd"/>
      <w:r>
        <w:rPr>
          <w:sz w:val="22"/>
        </w:rPr>
        <w:t xml:space="preserve"> registreren. Dit kan je pas als je een mail krijgt van </w:t>
      </w:r>
      <w:proofErr w:type="spellStart"/>
      <w:r w:rsidR="00E879FE">
        <w:rPr>
          <w:sz w:val="22"/>
        </w:rPr>
        <w:t>Porta</w:t>
      </w:r>
      <w:proofErr w:type="spellEnd"/>
      <w:r w:rsidR="00E879FE">
        <w:rPr>
          <w:sz w:val="22"/>
        </w:rPr>
        <w:t>.</w:t>
      </w:r>
    </w:p>
    <w:p w:rsidR="001D1AF3" w:rsidRDefault="001D1AF3" w:rsidP="000822DA">
      <w:pPr>
        <w:spacing w:after="0" w:line="240" w:lineRule="auto"/>
        <w:rPr>
          <w:sz w:val="22"/>
        </w:rPr>
      </w:pPr>
    </w:p>
    <w:p w:rsidR="000822DA" w:rsidRPr="00B27A5F" w:rsidRDefault="000822DA" w:rsidP="000822DA">
      <w:pPr>
        <w:numPr>
          <w:ilvl w:val="0"/>
          <w:numId w:val="5"/>
        </w:numPr>
        <w:spacing w:after="0" w:line="240" w:lineRule="auto"/>
        <w:rPr>
          <w:sz w:val="22"/>
        </w:rPr>
      </w:pPr>
      <w:r>
        <w:rPr>
          <w:sz w:val="22"/>
        </w:rPr>
        <w:t xml:space="preserve">Ga via de link in de mail naar het </w:t>
      </w:r>
      <w:proofErr w:type="spellStart"/>
      <w:r>
        <w:rPr>
          <w:sz w:val="22"/>
        </w:rPr>
        <w:t>Cipalmenu</w:t>
      </w:r>
      <w:proofErr w:type="spellEnd"/>
      <w:r>
        <w:rPr>
          <w:sz w:val="22"/>
        </w:rPr>
        <w:t xml:space="preserve">. </w:t>
      </w:r>
    </w:p>
    <w:p w:rsidR="000822DA" w:rsidRDefault="000822DA" w:rsidP="000822DA">
      <w:pPr>
        <w:spacing w:after="0" w:line="240" w:lineRule="auto"/>
        <w:rPr>
          <w:sz w:val="22"/>
        </w:rPr>
      </w:pPr>
    </w:p>
    <w:p w:rsidR="000822DA" w:rsidRDefault="000822DA" w:rsidP="000822DA">
      <w:pPr>
        <w:spacing w:after="0" w:line="240" w:lineRule="auto"/>
        <w:rPr>
          <w:sz w:val="22"/>
        </w:rPr>
      </w:pPr>
    </w:p>
    <w:p w:rsidR="000822DA" w:rsidRDefault="00510415" w:rsidP="000822DA">
      <w:pPr>
        <w:spacing w:after="0" w:line="240" w:lineRule="auto"/>
        <w:rPr>
          <w:sz w:val="22"/>
        </w:rPr>
      </w:pPr>
      <w:r w:rsidRPr="00510415">
        <w:rPr>
          <w:noProof/>
          <w:sz w:val="22"/>
          <w:lang w:eastAsia="nl-BE"/>
        </w:rPr>
        <w:pict>
          <v:rect id="_x0000_s1038" style="position:absolute;margin-left:3.4pt;margin-top:149.55pt;width:66.75pt;height:20.25pt;z-index:251705344" strokecolor="red" strokeweight="2.5pt">
            <v:fill opacity="0"/>
          </v:rect>
        </w:pict>
      </w:r>
      <w:r w:rsidR="000822DA">
        <w:rPr>
          <w:noProof/>
          <w:sz w:val="22"/>
          <w:lang w:val="nl-NL" w:eastAsia="nl-NL"/>
        </w:rPr>
        <w:drawing>
          <wp:inline distT="0" distB="0" distL="0" distR="0">
            <wp:extent cx="2705100" cy="220980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7661" r="52980" b="31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2DA" w:rsidRDefault="000822DA" w:rsidP="000822DA">
      <w:pPr>
        <w:spacing w:after="0" w:line="240" w:lineRule="auto"/>
        <w:rPr>
          <w:sz w:val="22"/>
        </w:rPr>
      </w:pPr>
    </w:p>
    <w:p w:rsidR="000822DA" w:rsidRDefault="000822DA" w:rsidP="000822DA">
      <w:pPr>
        <w:spacing w:after="0" w:line="240" w:lineRule="auto"/>
        <w:rPr>
          <w:sz w:val="22"/>
        </w:rPr>
      </w:pPr>
    </w:p>
    <w:p w:rsidR="000822DA" w:rsidRPr="00B27A5F" w:rsidRDefault="000822DA" w:rsidP="000822DA">
      <w:pPr>
        <w:numPr>
          <w:ilvl w:val="0"/>
          <w:numId w:val="5"/>
        </w:numPr>
        <w:spacing w:after="0" w:line="240" w:lineRule="auto"/>
        <w:rPr>
          <w:sz w:val="22"/>
        </w:rPr>
      </w:pPr>
      <w:r>
        <w:rPr>
          <w:sz w:val="22"/>
        </w:rPr>
        <w:t xml:space="preserve">Ga naar het tabblad ‘Verander paswoord’. </w:t>
      </w:r>
    </w:p>
    <w:p w:rsidR="000822DA" w:rsidRDefault="000822DA" w:rsidP="000822DA">
      <w:pPr>
        <w:spacing w:after="0" w:line="240" w:lineRule="auto"/>
        <w:ind w:left="360"/>
        <w:rPr>
          <w:sz w:val="22"/>
        </w:rPr>
      </w:pPr>
    </w:p>
    <w:p w:rsidR="000822DA" w:rsidRDefault="000822DA" w:rsidP="000822DA">
      <w:pPr>
        <w:spacing w:after="0" w:line="240" w:lineRule="auto"/>
        <w:ind w:left="360"/>
        <w:rPr>
          <w:sz w:val="22"/>
        </w:rPr>
      </w:pPr>
    </w:p>
    <w:p w:rsidR="000822DA" w:rsidRDefault="00510415" w:rsidP="000822DA">
      <w:pPr>
        <w:spacing w:after="0" w:line="240" w:lineRule="auto"/>
        <w:rPr>
          <w:sz w:val="22"/>
        </w:rPr>
      </w:pPr>
      <w:r w:rsidRPr="00510415">
        <w:rPr>
          <w:noProof/>
          <w:sz w:val="22"/>
          <w:lang w:eastAsia="nl-BE"/>
        </w:rPr>
        <w:pict>
          <v:rect id="_x0000_s1042" style="position:absolute;margin-left:51.4pt;margin-top:10.3pt;width:85.5pt;height:20.25pt;z-index:251710464" strokecolor="red" strokeweight="2.5pt">
            <v:fill opacity="0"/>
          </v:rect>
        </w:pict>
      </w:r>
      <w:r w:rsidR="000822DA">
        <w:rPr>
          <w:noProof/>
          <w:lang w:val="nl-NL" w:eastAsia="nl-NL"/>
        </w:rPr>
        <w:drawing>
          <wp:inline distT="0" distB="0" distL="0" distR="0">
            <wp:extent cx="2800350" cy="2286000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1458" t="42606" r="31291" b="16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2DA" w:rsidRDefault="000822DA" w:rsidP="000822DA">
      <w:pPr>
        <w:spacing w:after="0" w:line="240" w:lineRule="auto"/>
        <w:rPr>
          <w:sz w:val="22"/>
        </w:rPr>
      </w:pPr>
    </w:p>
    <w:p w:rsidR="000822DA" w:rsidRPr="00C3718C" w:rsidRDefault="000822DA" w:rsidP="000822DA">
      <w:pPr>
        <w:numPr>
          <w:ilvl w:val="0"/>
          <w:numId w:val="5"/>
        </w:numPr>
        <w:spacing w:after="0" w:line="240" w:lineRule="auto"/>
        <w:rPr>
          <w:sz w:val="22"/>
        </w:rPr>
      </w:pPr>
      <w:r>
        <w:rPr>
          <w:sz w:val="22"/>
        </w:rPr>
        <w:br w:type="page"/>
      </w:r>
      <w:r>
        <w:rPr>
          <w:sz w:val="22"/>
        </w:rPr>
        <w:lastRenderedPageBreak/>
        <w:t>Geef aan de hand van de mail de juiste gegevens in (zie afbeelding hieronder):</w:t>
      </w:r>
    </w:p>
    <w:p w:rsidR="000822DA" w:rsidRPr="00A40444" w:rsidRDefault="000822DA" w:rsidP="000822DA">
      <w:pPr>
        <w:pStyle w:val="Lijstalinea"/>
        <w:numPr>
          <w:ilvl w:val="0"/>
          <w:numId w:val="16"/>
        </w:numPr>
        <w:rPr>
          <w:rFonts w:ascii="Arial Narrow" w:hAnsi="Arial Narrow"/>
        </w:rPr>
      </w:pPr>
      <w:r w:rsidRPr="00A40444">
        <w:rPr>
          <w:rFonts w:ascii="Arial Narrow" w:hAnsi="Arial Narrow"/>
        </w:rPr>
        <w:t xml:space="preserve">Geef de </w:t>
      </w:r>
      <w:r w:rsidRPr="00A40444">
        <w:rPr>
          <w:rFonts w:ascii="Arial Narrow" w:hAnsi="Arial Narrow"/>
          <w:b/>
        </w:rPr>
        <w:t xml:space="preserve">‘Gebruiker </w:t>
      </w:r>
      <w:proofErr w:type="spellStart"/>
      <w:r w:rsidRPr="00A40444">
        <w:rPr>
          <w:rFonts w:ascii="Arial Narrow" w:hAnsi="Arial Narrow"/>
          <w:b/>
        </w:rPr>
        <w:t>id</w:t>
      </w:r>
      <w:proofErr w:type="spellEnd"/>
      <w:r w:rsidRPr="00A40444">
        <w:rPr>
          <w:rFonts w:ascii="Arial Narrow" w:hAnsi="Arial Narrow"/>
          <w:b/>
        </w:rPr>
        <w:t>’</w:t>
      </w:r>
      <w:r w:rsidRPr="00A40444">
        <w:rPr>
          <w:rFonts w:ascii="Arial Narrow" w:hAnsi="Arial Narrow"/>
        </w:rPr>
        <w:t xml:space="preserve"> (en NIET de ‘Naam’) uit de mail in bij ‘Naam’ in het </w:t>
      </w:r>
      <w:proofErr w:type="spellStart"/>
      <w:r w:rsidRPr="00A40444">
        <w:rPr>
          <w:rFonts w:ascii="Arial Narrow" w:hAnsi="Arial Narrow"/>
        </w:rPr>
        <w:t>Cipalmenu</w:t>
      </w:r>
      <w:proofErr w:type="spellEnd"/>
      <w:r w:rsidRPr="00A40444">
        <w:rPr>
          <w:rFonts w:ascii="Arial Narrow" w:hAnsi="Arial Narrow"/>
        </w:rPr>
        <w:t>.</w:t>
      </w:r>
    </w:p>
    <w:p w:rsidR="000822DA" w:rsidRPr="00A40444" w:rsidRDefault="000822DA" w:rsidP="000822DA">
      <w:pPr>
        <w:pStyle w:val="Lijstalinea"/>
        <w:numPr>
          <w:ilvl w:val="0"/>
          <w:numId w:val="16"/>
        </w:numPr>
        <w:rPr>
          <w:rFonts w:ascii="Arial Narrow" w:hAnsi="Arial Narrow"/>
        </w:rPr>
      </w:pPr>
      <w:r w:rsidRPr="00A40444">
        <w:rPr>
          <w:rFonts w:ascii="Arial Narrow" w:hAnsi="Arial Narrow"/>
        </w:rPr>
        <w:t xml:space="preserve">Let bij het ingeven van de gegevens op het gebruik van </w:t>
      </w:r>
      <w:r w:rsidRPr="00A40444">
        <w:rPr>
          <w:rFonts w:ascii="Arial Narrow" w:hAnsi="Arial Narrow"/>
          <w:b/>
        </w:rPr>
        <w:t>hoofdletters</w:t>
      </w:r>
      <w:r w:rsidRPr="00A40444">
        <w:rPr>
          <w:rFonts w:ascii="Arial Narrow" w:hAnsi="Arial Narrow"/>
        </w:rPr>
        <w:t xml:space="preserve"> en </w:t>
      </w:r>
      <w:r w:rsidRPr="00A40444">
        <w:rPr>
          <w:rFonts w:ascii="Arial Narrow" w:hAnsi="Arial Narrow"/>
          <w:b/>
        </w:rPr>
        <w:t>kleine letters</w:t>
      </w:r>
      <w:r w:rsidRPr="00A40444">
        <w:rPr>
          <w:rFonts w:ascii="Arial Narrow" w:hAnsi="Arial Narrow"/>
        </w:rPr>
        <w:t xml:space="preserve">. </w:t>
      </w:r>
    </w:p>
    <w:p w:rsidR="000822DA" w:rsidRDefault="000822DA" w:rsidP="000822DA">
      <w:pPr>
        <w:spacing w:after="0" w:line="240" w:lineRule="auto"/>
        <w:rPr>
          <w:sz w:val="22"/>
        </w:rPr>
      </w:pPr>
    </w:p>
    <w:p w:rsidR="000822DA" w:rsidRDefault="000822DA" w:rsidP="000822DA">
      <w:pPr>
        <w:spacing w:after="0" w:line="240" w:lineRule="auto"/>
        <w:rPr>
          <w:sz w:val="22"/>
        </w:rPr>
      </w:pPr>
    </w:p>
    <w:p w:rsidR="000822DA" w:rsidRDefault="00510415" w:rsidP="000822DA">
      <w:pPr>
        <w:spacing w:after="0" w:line="240" w:lineRule="auto"/>
        <w:rPr>
          <w:sz w:val="22"/>
        </w:rPr>
      </w:pPr>
      <w:r w:rsidRPr="00510415">
        <w:rPr>
          <w:noProof/>
          <w:sz w:val="22"/>
          <w:lang w:eastAsia="nl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113.65pt;margin-top:60.4pt;width:213.75pt;height:39pt;flip:y;z-index:251706368" o:connectortype="straight" strokecolor="red">
            <v:stroke endarrow="block"/>
          </v:shape>
        </w:pict>
      </w:r>
      <w:r w:rsidRPr="00510415">
        <w:rPr>
          <w:noProof/>
          <w:sz w:val="22"/>
          <w:lang w:eastAsia="nl-BE"/>
        </w:rPr>
        <w:pict>
          <v:shape id="_x0000_s1040" type="#_x0000_t32" style="position:absolute;margin-left:113.65pt;margin-top:76pt;width:213.75pt;height:35.25pt;flip:y;z-index:251707392" o:connectortype="straight" strokecolor="red">
            <v:stroke endarrow="block"/>
          </v:shape>
        </w:pict>
      </w:r>
      <w:r w:rsidRPr="00510415">
        <w:rPr>
          <w:noProof/>
          <w:sz w:val="22"/>
          <w:lang w:eastAsia="nl-BE"/>
        </w:rPr>
        <w:pict>
          <v:shape id="_x0000_s1041" type="#_x0000_t32" style="position:absolute;margin-left:113.65pt;margin-top:124pt;width:213.75pt;height:3.75pt;flip:y;z-index:251708416" o:connectortype="straight" strokecolor="red">
            <v:stroke endarrow="block"/>
          </v:shape>
        </w:pict>
      </w:r>
      <w:r w:rsidR="000822DA">
        <w:rPr>
          <w:noProof/>
          <w:lang w:val="nl-NL" w:eastAsia="nl-NL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2910205</wp:posOffset>
            </wp:positionH>
            <wp:positionV relativeFrom="paragraph">
              <wp:posOffset>3810</wp:posOffset>
            </wp:positionV>
            <wp:extent cx="2609850" cy="2134235"/>
            <wp:effectExtent l="19050" t="0" r="0" b="0"/>
            <wp:wrapNone/>
            <wp:docPr id="44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1458" t="42606" r="31291" b="16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13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22DA">
        <w:rPr>
          <w:noProof/>
          <w:sz w:val="22"/>
          <w:lang w:val="nl-NL" w:eastAsia="nl-NL"/>
        </w:rPr>
        <w:drawing>
          <wp:inline distT="0" distB="0" distL="0" distR="0">
            <wp:extent cx="2705100" cy="2209800"/>
            <wp:effectExtent l="1905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7661" r="52980" b="31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2DA" w:rsidRDefault="000822DA" w:rsidP="000822DA">
      <w:pPr>
        <w:spacing w:after="0" w:line="240" w:lineRule="auto"/>
        <w:rPr>
          <w:sz w:val="22"/>
        </w:rPr>
      </w:pPr>
    </w:p>
    <w:p w:rsidR="000822DA" w:rsidRDefault="000822DA" w:rsidP="000822DA">
      <w:pPr>
        <w:spacing w:after="0" w:line="240" w:lineRule="auto"/>
        <w:rPr>
          <w:sz w:val="22"/>
        </w:rPr>
      </w:pPr>
    </w:p>
    <w:p w:rsidR="000822DA" w:rsidRPr="00C3718C" w:rsidRDefault="000822DA" w:rsidP="000822DA">
      <w:pPr>
        <w:numPr>
          <w:ilvl w:val="0"/>
          <w:numId w:val="5"/>
        </w:numPr>
        <w:spacing w:after="0" w:line="240" w:lineRule="auto"/>
        <w:rPr>
          <w:sz w:val="22"/>
        </w:rPr>
      </w:pPr>
      <w:r>
        <w:rPr>
          <w:sz w:val="22"/>
        </w:rPr>
        <w:t>Geef tot slot tweemaal je nieuw (</w:t>
      </w:r>
      <w:proofErr w:type="spellStart"/>
      <w:r>
        <w:rPr>
          <w:sz w:val="22"/>
        </w:rPr>
        <w:t>gepersonaliseerd</w:t>
      </w:r>
      <w:proofErr w:type="spellEnd"/>
      <w:r>
        <w:rPr>
          <w:sz w:val="22"/>
        </w:rPr>
        <w:t>) paswoord in:</w:t>
      </w:r>
    </w:p>
    <w:p w:rsidR="000822DA" w:rsidRPr="00A40444" w:rsidRDefault="000822DA" w:rsidP="000822DA">
      <w:pPr>
        <w:pStyle w:val="Lijstalinea"/>
        <w:numPr>
          <w:ilvl w:val="0"/>
          <w:numId w:val="16"/>
        </w:numPr>
        <w:rPr>
          <w:rFonts w:ascii="Arial Narrow" w:hAnsi="Arial Narrow"/>
        </w:rPr>
      </w:pPr>
      <w:r w:rsidRPr="00A40444">
        <w:rPr>
          <w:rFonts w:ascii="Arial Narrow" w:hAnsi="Arial Narrow"/>
        </w:rPr>
        <w:t xml:space="preserve">Let bij het ingeven van het paswoord op het gebruik van </w:t>
      </w:r>
      <w:r w:rsidRPr="00A40444">
        <w:rPr>
          <w:rFonts w:ascii="Arial Narrow" w:hAnsi="Arial Narrow"/>
          <w:b/>
        </w:rPr>
        <w:t>hoofdletters</w:t>
      </w:r>
      <w:r w:rsidRPr="00A40444">
        <w:rPr>
          <w:rFonts w:ascii="Arial Narrow" w:hAnsi="Arial Narrow"/>
        </w:rPr>
        <w:t xml:space="preserve"> en </w:t>
      </w:r>
      <w:r w:rsidRPr="00A40444">
        <w:rPr>
          <w:rFonts w:ascii="Arial Narrow" w:hAnsi="Arial Narrow"/>
          <w:b/>
        </w:rPr>
        <w:t>kleine letters</w:t>
      </w:r>
      <w:r w:rsidRPr="00A40444">
        <w:rPr>
          <w:rFonts w:ascii="Arial Narrow" w:hAnsi="Arial Narrow"/>
        </w:rPr>
        <w:t>. Dat is belangrijk bij het inloggen later.</w:t>
      </w:r>
    </w:p>
    <w:p w:rsidR="000822DA" w:rsidRDefault="000822DA" w:rsidP="000822DA">
      <w:pPr>
        <w:spacing w:after="0" w:line="240" w:lineRule="auto"/>
        <w:rPr>
          <w:sz w:val="22"/>
        </w:rPr>
      </w:pPr>
    </w:p>
    <w:p w:rsidR="000822DA" w:rsidRDefault="000822DA" w:rsidP="000822DA">
      <w:pPr>
        <w:spacing w:after="0" w:line="240" w:lineRule="auto"/>
        <w:rPr>
          <w:sz w:val="22"/>
        </w:rPr>
      </w:pPr>
    </w:p>
    <w:p w:rsidR="000822DA" w:rsidRDefault="000822DA" w:rsidP="000822DA">
      <w:pPr>
        <w:numPr>
          <w:ilvl w:val="0"/>
          <w:numId w:val="5"/>
        </w:numPr>
        <w:spacing w:after="0" w:line="240" w:lineRule="auto"/>
        <w:rPr>
          <w:sz w:val="22"/>
        </w:rPr>
      </w:pPr>
      <w:r>
        <w:rPr>
          <w:sz w:val="22"/>
        </w:rPr>
        <w:t xml:space="preserve">Druk op het blauwe disketje om op te slaan. </w:t>
      </w:r>
    </w:p>
    <w:p w:rsidR="000822DA" w:rsidRDefault="000822DA" w:rsidP="000822DA">
      <w:pPr>
        <w:pStyle w:val="Lijstalinea"/>
        <w:rPr>
          <w:sz w:val="22"/>
        </w:rPr>
      </w:pPr>
    </w:p>
    <w:p w:rsidR="000822DA" w:rsidRPr="00F50A12" w:rsidRDefault="000822DA" w:rsidP="000822DA">
      <w:pPr>
        <w:spacing w:after="0" w:line="240" w:lineRule="auto"/>
        <w:ind w:left="360"/>
        <w:rPr>
          <w:sz w:val="22"/>
        </w:rPr>
      </w:pPr>
    </w:p>
    <w:p w:rsidR="000822DA" w:rsidRPr="009E4C61" w:rsidRDefault="00510415" w:rsidP="000822DA">
      <w:pPr>
        <w:pStyle w:val="Kop2"/>
        <w:numPr>
          <w:ilvl w:val="0"/>
          <w:numId w:val="0"/>
        </w:numPr>
        <w:spacing w:before="0" w:after="0" w:line="240" w:lineRule="auto"/>
        <w:ind w:left="576" w:hanging="576"/>
        <w:rPr>
          <w:b w:val="0"/>
        </w:rPr>
      </w:pPr>
      <w:r w:rsidRPr="00510415">
        <w:rPr>
          <w:noProof/>
          <w:sz w:val="22"/>
          <w:szCs w:val="22"/>
          <w:lang w:eastAsia="nl-BE"/>
        </w:rPr>
        <w:pict>
          <v:rect id="_x0000_s1043" style="position:absolute;left:0;text-align:left;margin-left:4.15pt;margin-top:24.95pt;width:24pt;height:14.75pt;z-index:251711488" strokecolor="red" strokeweight="2.5pt">
            <v:fill opacity="0"/>
          </v:rect>
        </w:pict>
      </w:r>
      <w:r w:rsidR="000822DA">
        <w:rPr>
          <w:b w:val="0"/>
          <w:noProof/>
          <w:snapToGrid/>
          <w:lang w:val="nl-NL"/>
        </w:rPr>
        <w:drawing>
          <wp:inline distT="0" distB="0" distL="0" distR="0">
            <wp:extent cx="2924175" cy="2295525"/>
            <wp:effectExtent l="19050" t="0" r="9525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32285" t="40619" r="30629" b="20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2DA" w:rsidRDefault="000822DA" w:rsidP="000822DA">
      <w:pPr>
        <w:spacing w:after="0" w:line="240" w:lineRule="auto"/>
        <w:rPr>
          <w:sz w:val="22"/>
        </w:rPr>
      </w:pPr>
    </w:p>
    <w:p w:rsidR="000822DA" w:rsidRDefault="000822DA" w:rsidP="000822DA">
      <w:pPr>
        <w:spacing w:after="0" w:line="240" w:lineRule="auto"/>
        <w:rPr>
          <w:sz w:val="22"/>
        </w:rPr>
      </w:pPr>
    </w:p>
    <w:p w:rsidR="000822DA" w:rsidRDefault="000822DA" w:rsidP="000822DA">
      <w:pPr>
        <w:numPr>
          <w:ilvl w:val="0"/>
          <w:numId w:val="5"/>
        </w:numPr>
        <w:spacing w:after="0" w:line="240" w:lineRule="auto"/>
        <w:rPr>
          <w:sz w:val="22"/>
        </w:rPr>
      </w:pPr>
      <w:r>
        <w:rPr>
          <w:sz w:val="22"/>
        </w:rPr>
        <w:t xml:space="preserve">Je bent geregistreerd met je persoonlijke login.  </w:t>
      </w:r>
    </w:p>
    <w:p w:rsidR="000822DA" w:rsidRDefault="000822DA" w:rsidP="000822DA">
      <w:pPr>
        <w:spacing w:after="0" w:line="240" w:lineRule="auto"/>
        <w:ind w:left="360"/>
        <w:rPr>
          <w:sz w:val="22"/>
        </w:rPr>
      </w:pPr>
    </w:p>
    <w:p w:rsidR="000822DA" w:rsidRDefault="000822DA" w:rsidP="000822DA">
      <w:pPr>
        <w:spacing w:after="0" w:line="240" w:lineRule="auto"/>
        <w:rPr>
          <w:sz w:val="22"/>
        </w:rPr>
      </w:pPr>
    </w:p>
    <w:p w:rsidR="000822DA" w:rsidRPr="003B2EAE" w:rsidRDefault="000822DA" w:rsidP="00082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2"/>
        </w:rPr>
      </w:pPr>
      <w:r w:rsidRPr="003B2EAE">
        <w:rPr>
          <w:b/>
          <w:sz w:val="22"/>
        </w:rPr>
        <w:t xml:space="preserve">Na het registreren, kan je inloggen via het tabblad ‘Inlogscherm’. Ga hiervoor </w:t>
      </w:r>
      <w:r>
        <w:rPr>
          <w:b/>
          <w:sz w:val="22"/>
        </w:rPr>
        <w:t>naar het puntje ‘Inloggen’</w:t>
      </w:r>
      <w:r w:rsidRPr="003B2EAE">
        <w:rPr>
          <w:b/>
          <w:sz w:val="22"/>
        </w:rPr>
        <w:t xml:space="preserve">. </w:t>
      </w:r>
    </w:p>
    <w:p w:rsidR="000822DA" w:rsidRPr="004125EF" w:rsidRDefault="000822DA" w:rsidP="000822DA">
      <w:pPr>
        <w:spacing w:after="0" w:line="240" w:lineRule="auto"/>
      </w:pPr>
    </w:p>
    <w:p w:rsidR="000822DA" w:rsidRDefault="000822DA" w:rsidP="000822DA">
      <w:pPr>
        <w:pStyle w:val="Kop2"/>
        <w:numPr>
          <w:ilvl w:val="0"/>
          <w:numId w:val="0"/>
        </w:numPr>
        <w:spacing w:before="0" w:after="0" w:line="240" w:lineRule="auto"/>
        <w:ind w:left="576" w:hanging="576"/>
      </w:pPr>
      <w:bookmarkStart w:id="2" w:name="_Inloggen"/>
      <w:bookmarkEnd w:id="2"/>
      <w:r>
        <w:br w:type="page"/>
      </w:r>
      <w:bookmarkStart w:id="3" w:name="_Toc306363399"/>
      <w:r>
        <w:lastRenderedPageBreak/>
        <w:t>Inloggen</w:t>
      </w:r>
      <w:bookmarkEnd w:id="3"/>
    </w:p>
    <w:p w:rsidR="000822DA" w:rsidRDefault="000822DA" w:rsidP="000822DA">
      <w:pPr>
        <w:spacing w:after="0" w:line="240" w:lineRule="auto"/>
        <w:rPr>
          <w:sz w:val="22"/>
        </w:rPr>
      </w:pPr>
    </w:p>
    <w:p w:rsidR="000822DA" w:rsidRDefault="000822DA" w:rsidP="000822DA">
      <w:pPr>
        <w:spacing w:after="0" w:line="240" w:lineRule="auto"/>
        <w:rPr>
          <w:sz w:val="22"/>
        </w:rPr>
      </w:pPr>
      <w:r>
        <w:rPr>
          <w:sz w:val="22"/>
        </w:rPr>
        <w:t xml:space="preserve">Ga naar het inlogscherm van </w:t>
      </w:r>
      <w:proofErr w:type="spellStart"/>
      <w:r>
        <w:rPr>
          <w:sz w:val="22"/>
        </w:rPr>
        <w:t>e-Aphrodite</w:t>
      </w:r>
      <w:proofErr w:type="spellEnd"/>
      <w:r>
        <w:rPr>
          <w:sz w:val="22"/>
        </w:rPr>
        <w:t xml:space="preserve">: </w:t>
      </w:r>
      <w:hyperlink r:id="rId13" w:history="1">
        <w:r w:rsidR="006765AA" w:rsidRPr="00516B14">
          <w:rPr>
            <w:rStyle w:val="Hyperlink"/>
          </w:rPr>
          <w:t>http://cipalmenu/porta/menu/</w:t>
        </w:r>
      </w:hyperlink>
      <w:r w:rsidR="006765AA">
        <w:t xml:space="preserve"> .</w:t>
      </w:r>
    </w:p>
    <w:p w:rsidR="000822DA" w:rsidRDefault="000822DA" w:rsidP="000822DA">
      <w:pPr>
        <w:spacing w:after="0" w:line="240" w:lineRule="auto"/>
        <w:rPr>
          <w:sz w:val="22"/>
        </w:rPr>
      </w:pPr>
    </w:p>
    <w:p w:rsidR="000822DA" w:rsidRDefault="000822DA" w:rsidP="000822DA">
      <w:pPr>
        <w:spacing w:after="0" w:line="240" w:lineRule="auto"/>
        <w:rPr>
          <w:sz w:val="22"/>
        </w:rPr>
      </w:pPr>
    </w:p>
    <w:p w:rsidR="000822DA" w:rsidRDefault="000822DA" w:rsidP="000822DA">
      <w:pPr>
        <w:numPr>
          <w:ilvl w:val="0"/>
          <w:numId w:val="15"/>
        </w:numPr>
        <w:spacing w:after="0" w:line="240" w:lineRule="auto"/>
        <w:rPr>
          <w:sz w:val="22"/>
        </w:rPr>
      </w:pPr>
      <w:r>
        <w:rPr>
          <w:sz w:val="22"/>
        </w:rPr>
        <w:t xml:space="preserve">Geef je ‘Naam’ in: dat is je ‘gebruiker </w:t>
      </w:r>
      <w:proofErr w:type="spellStart"/>
      <w:r>
        <w:rPr>
          <w:sz w:val="22"/>
        </w:rPr>
        <w:t>id</w:t>
      </w:r>
      <w:proofErr w:type="spellEnd"/>
      <w:r>
        <w:rPr>
          <w:sz w:val="22"/>
        </w:rPr>
        <w:t xml:space="preserve">’ </w:t>
      </w:r>
      <w:r w:rsidR="00B45AFF">
        <w:rPr>
          <w:sz w:val="22"/>
        </w:rPr>
        <w:t>(5-letterwoord op basis van je familie- en voornaam)</w:t>
      </w:r>
    </w:p>
    <w:p w:rsidR="00B45AFF" w:rsidRDefault="00E879FE" w:rsidP="00B45AFF">
      <w:pPr>
        <w:spacing w:after="0" w:line="240" w:lineRule="auto"/>
        <w:ind w:left="360"/>
        <w:rPr>
          <w:sz w:val="22"/>
        </w:rPr>
      </w:pPr>
      <w:r>
        <w:rPr>
          <w:sz w:val="22"/>
        </w:rPr>
        <w:t xml:space="preserve">Voorbeeld Stad: </w:t>
      </w:r>
      <w:r w:rsidR="00B45AFF">
        <w:rPr>
          <w:sz w:val="22"/>
        </w:rPr>
        <w:t xml:space="preserve">Wilrycx Bart </w:t>
      </w:r>
      <w:r w:rsidR="00B45AFF" w:rsidRPr="00B45AFF">
        <w:rPr>
          <w:sz w:val="22"/>
        </w:rPr>
        <w:sym w:font="Wingdings" w:char="F0E0"/>
      </w:r>
      <w:r w:rsidR="00B45AFF">
        <w:rPr>
          <w:sz w:val="22"/>
        </w:rPr>
        <w:t xml:space="preserve"> WILBA</w:t>
      </w:r>
    </w:p>
    <w:p w:rsidR="00E879FE" w:rsidRDefault="00E879FE" w:rsidP="00B45AFF">
      <w:pPr>
        <w:spacing w:after="0" w:line="240" w:lineRule="auto"/>
        <w:ind w:left="360"/>
        <w:rPr>
          <w:sz w:val="22"/>
        </w:rPr>
      </w:pPr>
      <w:r>
        <w:rPr>
          <w:sz w:val="22"/>
        </w:rPr>
        <w:t xml:space="preserve">Voorbeeld OCMW; Wilrycx Bart </w:t>
      </w:r>
      <w:r w:rsidRPr="00E879FE">
        <w:rPr>
          <w:sz w:val="22"/>
        </w:rPr>
        <w:sym w:font="Wingdings" w:char="F0E0"/>
      </w:r>
      <w:r>
        <w:rPr>
          <w:sz w:val="22"/>
        </w:rPr>
        <w:t xml:space="preserve"> </w:t>
      </w:r>
      <w:proofErr w:type="spellStart"/>
      <w:r>
        <w:rPr>
          <w:sz w:val="22"/>
        </w:rPr>
        <w:t>bawil</w:t>
      </w:r>
      <w:proofErr w:type="spellEnd"/>
    </w:p>
    <w:p w:rsidR="000822DA" w:rsidRDefault="000822DA" w:rsidP="000822DA">
      <w:pPr>
        <w:spacing w:after="0" w:line="240" w:lineRule="auto"/>
        <w:ind w:left="360"/>
        <w:rPr>
          <w:sz w:val="22"/>
        </w:rPr>
      </w:pPr>
    </w:p>
    <w:p w:rsidR="000822DA" w:rsidRDefault="000822DA" w:rsidP="000822DA">
      <w:pPr>
        <w:spacing w:after="0" w:line="240" w:lineRule="auto"/>
        <w:ind w:left="360"/>
        <w:rPr>
          <w:sz w:val="22"/>
        </w:rPr>
      </w:pPr>
    </w:p>
    <w:p w:rsidR="000822DA" w:rsidRDefault="000822DA" w:rsidP="000822DA">
      <w:pPr>
        <w:numPr>
          <w:ilvl w:val="0"/>
          <w:numId w:val="15"/>
        </w:numPr>
        <w:spacing w:after="0" w:line="240" w:lineRule="auto"/>
        <w:rPr>
          <w:sz w:val="22"/>
        </w:rPr>
      </w:pPr>
      <w:r>
        <w:rPr>
          <w:sz w:val="22"/>
        </w:rPr>
        <w:t xml:space="preserve">Geef je </w:t>
      </w:r>
      <w:proofErr w:type="spellStart"/>
      <w:r>
        <w:rPr>
          <w:sz w:val="22"/>
        </w:rPr>
        <w:t>gepersonaliseerd</w:t>
      </w:r>
      <w:proofErr w:type="spellEnd"/>
      <w:r>
        <w:rPr>
          <w:sz w:val="22"/>
        </w:rPr>
        <w:t xml:space="preserve"> paswoord in (let op de hoofdlettergevoeligheid)</w:t>
      </w:r>
    </w:p>
    <w:p w:rsidR="000822DA" w:rsidRDefault="000822DA" w:rsidP="000822DA">
      <w:pPr>
        <w:pStyle w:val="Lijstalinea"/>
        <w:rPr>
          <w:sz w:val="22"/>
        </w:rPr>
      </w:pPr>
    </w:p>
    <w:p w:rsidR="000822DA" w:rsidRDefault="000822DA" w:rsidP="000822DA">
      <w:pPr>
        <w:pStyle w:val="Lijstalinea"/>
        <w:rPr>
          <w:sz w:val="22"/>
        </w:rPr>
      </w:pPr>
    </w:p>
    <w:p w:rsidR="000822DA" w:rsidRDefault="000822DA" w:rsidP="000822DA">
      <w:pPr>
        <w:numPr>
          <w:ilvl w:val="0"/>
          <w:numId w:val="15"/>
        </w:numPr>
        <w:spacing w:after="0" w:line="240" w:lineRule="auto"/>
        <w:rPr>
          <w:sz w:val="22"/>
        </w:rPr>
      </w:pPr>
      <w:r>
        <w:rPr>
          <w:sz w:val="22"/>
        </w:rPr>
        <w:t>Geef je organisatie in: TURNHOUT STAD</w:t>
      </w:r>
      <w:r w:rsidR="00E879FE">
        <w:rPr>
          <w:sz w:val="22"/>
        </w:rPr>
        <w:t xml:space="preserve"> of TURNHOUT OCMW</w:t>
      </w:r>
    </w:p>
    <w:p w:rsidR="000822DA" w:rsidRDefault="000822DA" w:rsidP="000822DA">
      <w:pPr>
        <w:pStyle w:val="Lijstalinea"/>
        <w:rPr>
          <w:sz w:val="22"/>
        </w:rPr>
      </w:pPr>
    </w:p>
    <w:p w:rsidR="000822DA" w:rsidRDefault="000822DA" w:rsidP="000822DA">
      <w:pPr>
        <w:pStyle w:val="Lijstalinea"/>
        <w:rPr>
          <w:sz w:val="22"/>
        </w:rPr>
      </w:pPr>
    </w:p>
    <w:p w:rsidR="000822DA" w:rsidRDefault="000822DA" w:rsidP="000822DA">
      <w:pPr>
        <w:numPr>
          <w:ilvl w:val="0"/>
          <w:numId w:val="15"/>
        </w:numPr>
        <w:spacing w:after="0" w:line="240" w:lineRule="auto"/>
        <w:ind w:left="357" w:hanging="357"/>
        <w:rPr>
          <w:sz w:val="22"/>
        </w:rPr>
      </w:pPr>
      <w:r w:rsidRPr="008E2C2B">
        <w:rPr>
          <w:sz w:val="22"/>
        </w:rPr>
        <w:t xml:space="preserve">Klik op </w:t>
      </w:r>
      <w:r>
        <w:rPr>
          <w:sz w:val="22"/>
        </w:rPr>
        <w:t>&lt;ENTER&gt;</w:t>
      </w:r>
      <w:r w:rsidRPr="008E2C2B">
        <w:rPr>
          <w:sz w:val="22"/>
        </w:rPr>
        <w:t xml:space="preserve"> of de knop</w:t>
      </w:r>
      <w:r>
        <w:rPr>
          <w:sz w:val="22"/>
        </w:rPr>
        <w:t xml:space="preserve"> ‘Login’</w:t>
      </w:r>
      <w:r w:rsidRPr="008E2C2B">
        <w:rPr>
          <w:sz w:val="22"/>
        </w:rPr>
        <w:t xml:space="preserve">  </w:t>
      </w:r>
      <w:r>
        <w:rPr>
          <w:noProof/>
          <w:sz w:val="22"/>
          <w:lang w:val="nl-NL" w:eastAsia="nl-NL"/>
        </w:rPr>
        <w:drawing>
          <wp:inline distT="0" distB="0" distL="0" distR="0">
            <wp:extent cx="171450" cy="190500"/>
            <wp:effectExtent l="1905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2C2B">
        <w:rPr>
          <w:sz w:val="22"/>
        </w:rPr>
        <w:t xml:space="preserve">. </w:t>
      </w:r>
    </w:p>
    <w:p w:rsidR="000822DA" w:rsidRPr="00E9316F" w:rsidRDefault="000822DA" w:rsidP="000822DA">
      <w:pPr>
        <w:spacing w:after="0" w:line="240" w:lineRule="auto"/>
        <w:rPr>
          <w:sz w:val="22"/>
        </w:rPr>
      </w:pPr>
    </w:p>
    <w:p w:rsidR="000822DA" w:rsidRPr="003339E7" w:rsidRDefault="000822DA" w:rsidP="000822DA">
      <w:pPr>
        <w:spacing w:after="0" w:line="240" w:lineRule="auto"/>
        <w:rPr>
          <w:sz w:val="22"/>
        </w:rPr>
      </w:pPr>
    </w:p>
    <w:p w:rsidR="000822DA" w:rsidRDefault="00510415" w:rsidP="000822DA">
      <w:pPr>
        <w:spacing w:after="0" w:line="240" w:lineRule="auto"/>
        <w:rPr>
          <w:sz w:val="22"/>
        </w:rPr>
      </w:pPr>
      <w:r w:rsidRPr="00510415">
        <w:rPr>
          <w:noProof/>
          <w:sz w:val="22"/>
          <w:lang w:eastAsia="nl-BE"/>
        </w:rPr>
        <w:pict>
          <v:rect id="_x0000_s1044" style="position:absolute;margin-left:1.15pt;margin-top:20.6pt;width:21.75pt;height:20.3pt;z-index:251712512" strokecolor="red" strokeweight="2.5pt">
            <v:fill opacity="0"/>
          </v:rect>
        </w:pict>
      </w:r>
      <w:r w:rsidR="000822DA">
        <w:rPr>
          <w:noProof/>
          <w:sz w:val="22"/>
          <w:lang w:val="nl-NL" w:eastAsia="nl-NL"/>
        </w:rPr>
        <w:drawing>
          <wp:inline distT="0" distB="0" distL="0" distR="0">
            <wp:extent cx="2634940" cy="2038350"/>
            <wp:effectExtent l="19050" t="0" r="0" b="0"/>
            <wp:docPr id="4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22991" t="34127" r="50711" b="3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94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A27" w:rsidRDefault="00DB5A27" w:rsidP="00550799">
      <w:pPr>
        <w:spacing w:after="0" w:line="240" w:lineRule="auto"/>
      </w:pPr>
    </w:p>
    <w:p w:rsidR="000822DA" w:rsidRDefault="000822DA" w:rsidP="00550799">
      <w:pPr>
        <w:spacing w:after="0" w:line="240" w:lineRule="auto"/>
      </w:pPr>
    </w:p>
    <w:p w:rsidR="000822DA" w:rsidRDefault="000822DA" w:rsidP="000822DA">
      <w:pPr>
        <w:numPr>
          <w:ilvl w:val="0"/>
          <w:numId w:val="15"/>
        </w:numPr>
        <w:spacing w:after="0" w:line="240" w:lineRule="auto"/>
        <w:ind w:left="357" w:hanging="357"/>
        <w:rPr>
          <w:sz w:val="22"/>
        </w:rPr>
      </w:pPr>
      <w:r>
        <w:rPr>
          <w:sz w:val="22"/>
        </w:rPr>
        <w:t xml:space="preserve">Klik in het </w:t>
      </w:r>
      <w:proofErr w:type="spellStart"/>
      <w:r>
        <w:rPr>
          <w:sz w:val="22"/>
        </w:rPr>
        <w:t>Porta-menu</w:t>
      </w:r>
      <w:proofErr w:type="spellEnd"/>
      <w:r>
        <w:rPr>
          <w:sz w:val="22"/>
        </w:rPr>
        <w:t xml:space="preserve"> op ‘</w:t>
      </w:r>
      <w:proofErr w:type="spellStart"/>
      <w:r>
        <w:rPr>
          <w:sz w:val="22"/>
        </w:rPr>
        <w:t>Aphrodite</w:t>
      </w:r>
      <w:proofErr w:type="spellEnd"/>
      <w:r>
        <w:rPr>
          <w:sz w:val="22"/>
        </w:rPr>
        <w:t xml:space="preserve">’ om naar het portaal van </w:t>
      </w:r>
      <w:proofErr w:type="spellStart"/>
      <w:r>
        <w:rPr>
          <w:sz w:val="22"/>
        </w:rPr>
        <w:t>e-Aphrodite</w:t>
      </w:r>
      <w:proofErr w:type="spellEnd"/>
      <w:r>
        <w:rPr>
          <w:sz w:val="22"/>
        </w:rPr>
        <w:t xml:space="preserve"> te gaan. </w:t>
      </w:r>
    </w:p>
    <w:p w:rsidR="000822DA" w:rsidRDefault="000822DA" w:rsidP="000822DA">
      <w:pPr>
        <w:spacing w:after="0" w:line="240" w:lineRule="auto"/>
        <w:rPr>
          <w:sz w:val="22"/>
        </w:rPr>
      </w:pPr>
    </w:p>
    <w:p w:rsidR="000822DA" w:rsidRDefault="000822DA" w:rsidP="000822DA">
      <w:pPr>
        <w:spacing w:after="0" w:line="240" w:lineRule="auto"/>
        <w:rPr>
          <w:sz w:val="22"/>
        </w:rPr>
      </w:pPr>
    </w:p>
    <w:p w:rsidR="000822DA" w:rsidRPr="00E267C0" w:rsidRDefault="00510415" w:rsidP="000822DA">
      <w:pPr>
        <w:spacing w:after="0" w:line="240" w:lineRule="auto"/>
        <w:rPr>
          <w:sz w:val="22"/>
        </w:rPr>
      </w:pPr>
      <w:r w:rsidRPr="00510415">
        <w:rPr>
          <w:noProof/>
          <w:sz w:val="22"/>
          <w:lang w:eastAsia="nl-BE"/>
        </w:rPr>
        <w:pict>
          <v:rect id="_x0000_s1045" style="position:absolute;margin-left:214.15pt;margin-top:74.9pt;width:48.75pt;height:16.5pt;z-index:251714560" strokecolor="red" strokeweight="2.5pt">
            <v:fill opacity="0"/>
          </v:rect>
        </w:pict>
      </w:r>
      <w:r w:rsidR="000822DA">
        <w:rPr>
          <w:noProof/>
          <w:sz w:val="22"/>
          <w:lang w:val="nl-NL" w:eastAsia="nl-NL"/>
        </w:rPr>
        <w:drawing>
          <wp:inline distT="0" distB="0" distL="0" distR="0">
            <wp:extent cx="5753100" cy="2200275"/>
            <wp:effectExtent l="1905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16336" b="32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2DA" w:rsidRDefault="000822DA" w:rsidP="00550799">
      <w:pPr>
        <w:spacing w:after="0" w:line="240" w:lineRule="auto"/>
      </w:pPr>
    </w:p>
    <w:sectPr w:rsidR="000822DA" w:rsidSect="00F64BB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04E" w:rsidRDefault="0014704E" w:rsidP="00F64BB9">
      <w:pPr>
        <w:spacing w:after="0" w:line="240" w:lineRule="auto"/>
      </w:pPr>
      <w:r>
        <w:separator/>
      </w:r>
    </w:p>
  </w:endnote>
  <w:endnote w:type="continuationSeparator" w:id="0">
    <w:p w:rsidR="0014704E" w:rsidRDefault="0014704E" w:rsidP="00F6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04E" w:rsidRDefault="0014704E" w:rsidP="00F64BB9">
      <w:pPr>
        <w:spacing w:after="0" w:line="240" w:lineRule="auto"/>
      </w:pPr>
      <w:r>
        <w:separator/>
      </w:r>
    </w:p>
  </w:footnote>
  <w:footnote w:type="continuationSeparator" w:id="0">
    <w:p w:rsidR="0014704E" w:rsidRDefault="0014704E" w:rsidP="00F64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C93"/>
    <w:multiLevelType w:val="hybridMultilevel"/>
    <w:tmpl w:val="D4B607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02330"/>
    <w:multiLevelType w:val="hybridMultilevel"/>
    <w:tmpl w:val="24C6434C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B1589B"/>
    <w:multiLevelType w:val="hybridMultilevel"/>
    <w:tmpl w:val="FC90CCA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58113D"/>
    <w:multiLevelType w:val="hybridMultilevel"/>
    <w:tmpl w:val="E9DEA4D8"/>
    <w:lvl w:ilvl="0" w:tplc="04130003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4">
    <w:nsid w:val="283825D3"/>
    <w:multiLevelType w:val="hybridMultilevel"/>
    <w:tmpl w:val="CE260EF8"/>
    <w:lvl w:ilvl="0" w:tplc="49B05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545C9E"/>
    <w:multiLevelType w:val="hybridMultilevel"/>
    <w:tmpl w:val="AFE46016"/>
    <w:lvl w:ilvl="0" w:tplc="496E8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7B5A3D"/>
    <w:multiLevelType w:val="hybridMultilevel"/>
    <w:tmpl w:val="1C36985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B7C0259"/>
    <w:multiLevelType w:val="hybridMultilevel"/>
    <w:tmpl w:val="71F438D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653344"/>
    <w:multiLevelType w:val="hybridMultilevel"/>
    <w:tmpl w:val="372C20A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8F14278"/>
    <w:multiLevelType w:val="multilevel"/>
    <w:tmpl w:val="AFF28A7A"/>
    <w:lvl w:ilvl="0">
      <w:start w:val="1"/>
      <w:numFmt w:val="decimal"/>
      <w:pStyle w:val="Kop1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pStyle w:val="Kop4handleiding"/>
      <w:lvlText w:val="%1.%2.%3.%4"/>
      <w:lvlJc w:val="left"/>
      <w:pPr>
        <w:tabs>
          <w:tab w:val="num" w:pos="1440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F305C15"/>
    <w:multiLevelType w:val="hybridMultilevel"/>
    <w:tmpl w:val="510E04CA"/>
    <w:lvl w:ilvl="0" w:tplc="B9C4315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925D99"/>
    <w:multiLevelType w:val="hybridMultilevel"/>
    <w:tmpl w:val="235A75FA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6F049B"/>
    <w:multiLevelType w:val="hybridMultilevel"/>
    <w:tmpl w:val="8F4AA180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DF67CD9"/>
    <w:multiLevelType w:val="hybridMultilevel"/>
    <w:tmpl w:val="3758AE94"/>
    <w:lvl w:ilvl="0" w:tplc="C5A03D2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D944D1"/>
    <w:multiLevelType w:val="hybridMultilevel"/>
    <w:tmpl w:val="7264DE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D40BA3"/>
    <w:multiLevelType w:val="hybridMultilevel"/>
    <w:tmpl w:val="372C20A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2"/>
  </w:num>
  <w:num w:numId="5">
    <w:abstractNumId w:val="15"/>
  </w:num>
  <w:num w:numId="6">
    <w:abstractNumId w:val="11"/>
  </w:num>
  <w:num w:numId="7">
    <w:abstractNumId w:val="12"/>
  </w:num>
  <w:num w:numId="8">
    <w:abstractNumId w:val="4"/>
  </w:num>
  <w:num w:numId="9">
    <w:abstractNumId w:val="13"/>
  </w:num>
  <w:num w:numId="10">
    <w:abstractNumId w:val="1"/>
  </w:num>
  <w:num w:numId="11">
    <w:abstractNumId w:val="14"/>
  </w:num>
  <w:num w:numId="12">
    <w:abstractNumId w:val="5"/>
  </w:num>
  <w:num w:numId="13">
    <w:abstractNumId w:val="10"/>
  </w:num>
  <w:num w:numId="14">
    <w:abstractNumId w:val="6"/>
  </w:num>
  <w:num w:numId="15">
    <w:abstractNumId w:val="8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0799"/>
    <w:rsid w:val="00056768"/>
    <w:rsid w:val="000639B2"/>
    <w:rsid w:val="0006624E"/>
    <w:rsid w:val="000822DA"/>
    <w:rsid w:val="00092784"/>
    <w:rsid w:val="000B511D"/>
    <w:rsid w:val="000C4A1C"/>
    <w:rsid w:val="00115238"/>
    <w:rsid w:val="0014704E"/>
    <w:rsid w:val="00191948"/>
    <w:rsid w:val="001972CA"/>
    <w:rsid w:val="001B24A8"/>
    <w:rsid w:val="001D1AF3"/>
    <w:rsid w:val="002827FA"/>
    <w:rsid w:val="0029212D"/>
    <w:rsid w:val="00300705"/>
    <w:rsid w:val="003346FC"/>
    <w:rsid w:val="003564C3"/>
    <w:rsid w:val="003B2EAE"/>
    <w:rsid w:val="003E754C"/>
    <w:rsid w:val="003F4EA2"/>
    <w:rsid w:val="00424E2E"/>
    <w:rsid w:val="0043648A"/>
    <w:rsid w:val="0044616D"/>
    <w:rsid w:val="004530F4"/>
    <w:rsid w:val="004532CB"/>
    <w:rsid w:val="00454B6B"/>
    <w:rsid w:val="00510415"/>
    <w:rsid w:val="00510CC4"/>
    <w:rsid w:val="00534783"/>
    <w:rsid w:val="00550799"/>
    <w:rsid w:val="00572631"/>
    <w:rsid w:val="00585AFC"/>
    <w:rsid w:val="00593668"/>
    <w:rsid w:val="005C061B"/>
    <w:rsid w:val="00601B95"/>
    <w:rsid w:val="00643BA3"/>
    <w:rsid w:val="0064478A"/>
    <w:rsid w:val="006765AA"/>
    <w:rsid w:val="00696165"/>
    <w:rsid w:val="006B4FEE"/>
    <w:rsid w:val="00797BC6"/>
    <w:rsid w:val="007A0352"/>
    <w:rsid w:val="007A2818"/>
    <w:rsid w:val="007B3E41"/>
    <w:rsid w:val="007F21BD"/>
    <w:rsid w:val="00874F01"/>
    <w:rsid w:val="008C1779"/>
    <w:rsid w:val="008E2C2B"/>
    <w:rsid w:val="008E44C5"/>
    <w:rsid w:val="00952334"/>
    <w:rsid w:val="00965F6B"/>
    <w:rsid w:val="0097681F"/>
    <w:rsid w:val="009855B9"/>
    <w:rsid w:val="009A710B"/>
    <w:rsid w:val="009B2482"/>
    <w:rsid w:val="009C4F7C"/>
    <w:rsid w:val="009F1DF2"/>
    <w:rsid w:val="009F3282"/>
    <w:rsid w:val="00A40444"/>
    <w:rsid w:val="00B028EB"/>
    <w:rsid w:val="00B45AFF"/>
    <w:rsid w:val="00B665E4"/>
    <w:rsid w:val="00BD50E4"/>
    <w:rsid w:val="00C3718C"/>
    <w:rsid w:val="00C744CB"/>
    <w:rsid w:val="00C81F5F"/>
    <w:rsid w:val="00CA153E"/>
    <w:rsid w:val="00CF2198"/>
    <w:rsid w:val="00D23985"/>
    <w:rsid w:val="00DB5A27"/>
    <w:rsid w:val="00DF314D"/>
    <w:rsid w:val="00E431F5"/>
    <w:rsid w:val="00E50634"/>
    <w:rsid w:val="00E879FE"/>
    <w:rsid w:val="00E9316F"/>
    <w:rsid w:val="00EC38CE"/>
    <w:rsid w:val="00EE63EF"/>
    <w:rsid w:val="00F07619"/>
    <w:rsid w:val="00F32AB9"/>
    <w:rsid w:val="00F34D6E"/>
    <w:rsid w:val="00F54F9A"/>
    <w:rsid w:val="00F64BB9"/>
    <w:rsid w:val="00FE7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4" type="connector" idref="#_x0000_s1040"/>
        <o:r id="V:Rule5" type="connector" idref="#_x0000_s1041"/>
        <o:r id="V:Rule6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theme="minorBidi"/>
        <w:sz w:val="24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5A27"/>
  </w:style>
  <w:style w:type="paragraph" w:styleId="Kop1">
    <w:name w:val="heading 1"/>
    <w:aliases w:val="cursus 1"/>
    <w:basedOn w:val="Standaard"/>
    <w:next w:val="Standaard"/>
    <w:link w:val="Kop1Char"/>
    <w:qFormat/>
    <w:rsid w:val="00550799"/>
    <w:pPr>
      <w:keepNext/>
      <w:pageBreakBefore/>
      <w:widowControl w:val="0"/>
      <w:numPr>
        <w:numId w:val="1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709"/>
      </w:tabs>
      <w:spacing w:before="360" w:after="480" w:line="180" w:lineRule="atLeast"/>
      <w:jc w:val="center"/>
      <w:outlineLvl w:val="0"/>
    </w:pPr>
    <w:rPr>
      <w:rFonts w:eastAsia="Times New Roman" w:cs="Times New Roman"/>
      <w:b/>
      <w:snapToGrid w:val="0"/>
      <w:kern w:val="28"/>
      <w:sz w:val="36"/>
      <w:szCs w:val="20"/>
      <w:lang w:eastAsia="nl-NL"/>
    </w:rPr>
  </w:style>
  <w:style w:type="paragraph" w:styleId="Kop2">
    <w:name w:val="heading 2"/>
    <w:aliases w:val="cursus 2"/>
    <w:basedOn w:val="Standaard"/>
    <w:next w:val="Standaard"/>
    <w:link w:val="Kop2Char"/>
    <w:autoRedefine/>
    <w:qFormat/>
    <w:rsid w:val="00550799"/>
    <w:pPr>
      <w:keepNext/>
      <w:keepLines/>
      <w:numPr>
        <w:ilvl w:val="1"/>
        <w:numId w:val="1"/>
      </w:numPr>
      <w:tabs>
        <w:tab w:val="left" w:pos="284"/>
        <w:tab w:val="left" w:pos="709"/>
      </w:tabs>
      <w:spacing w:before="360" w:after="240" w:line="180" w:lineRule="atLeast"/>
      <w:jc w:val="both"/>
      <w:outlineLvl w:val="1"/>
    </w:pPr>
    <w:rPr>
      <w:rFonts w:eastAsia="Times New Roman" w:cs="Times New Roman"/>
      <w:b/>
      <w:snapToGrid w:val="0"/>
      <w:sz w:val="28"/>
      <w:szCs w:val="20"/>
      <w:lang w:eastAsia="nl-NL"/>
    </w:rPr>
  </w:style>
  <w:style w:type="paragraph" w:styleId="Kop3">
    <w:name w:val="heading 3"/>
    <w:aliases w:val="cursus 3"/>
    <w:basedOn w:val="Standaard"/>
    <w:next w:val="Standaard"/>
    <w:link w:val="Kop3Char"/>
    <w:autoRedefine/>
    <w:qFormat/>
    <w:rsid w:val="00550799"/>
    <w:pPr>
      <w:keepNext/>
      <w:keepLines/>
      <w:numPr>
        <w:ilvl w:val="2"/>
        <w:numId w:val="1"/>
      </w:numPr>
      <w:tabs>
        <w:tab w:val="left" w:pos="567"/>
        <w:tab w:val="left" w:pos="709"/>
      </w:tabs>
      <w:spacing w:before="360" w:after="240" w:line="180" w:lineRule="atLeast"/>
      <w:jc w:val="both"/>
      <w:outlineLvl w:val="2"/>
    </w:pPr>
    <w:rPr>
      <w:rFonts w:eastAsia="Times New Roman" w:cs="Times New Roman"/>
      <w:b/>
      <w:snapToGrid w:val="0"/>
      <w:sz w:val="22"/>
      <w:szCs w:val="20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550799"/>
    <w:pPr>
      <w:widowControl w:val="0"/>
      <w:numPr>
        <w:ilvl w:val="4"/>
        <w:numId w:val="1"/>
      </w:numPr>
      <w:tabs>
        <w:tab w:val="left" w:pos="709"/>
      </w:tabs>
      <w:spacing w:before="240" w:after="60" w:line="180" w:lineRule="atLeast"/>
      <w:jc w:val="both"/>
      <w:outlineLvl w:val="4"/>
    </w:pPr>
    <w:rPr>
      <w:rFonts w:eastAsia="Times New Roman" w:cs="Times New Roman"/>
      <w:snapToGrid w:val="0"/>
      <w:sz w:val="22"/>
      <w:szCs w:val="20"/>
      <w:lang w:eastAsia="nl-NL"/>
    </w:rPr>
  </w:style>
  <w:style w:type="paragraph" w:styleId="Kop6">
    <w:name w:val="heading 6"/>
    <w:basedOn w:val="Standaard"/>
    <w:next w:val="Standaard"/>
    <w:link w:val="Kop6Char"/>
    <w:qFormat/>
    <w:rsid w:val="00550799"/>
    <w:pPr>
      <w:widowControl w:val="0"/>
      <w:numPr>
        <w:ilvl w:val="5"/>
        <w:numId w:val="1"/>
      </w:numPr>
      <w:tabs>
        <w:tab w:val="left" w:pos="709"/>
      </w:tabs>
      <w:spacing w:before="240" w:after="60" w:line="180" w:lineRule="atLeast"/>
      <w:jc w:val="both"/>
      <w:outlineLvl w:val="5"/>
    </w:pPr>
    <w:rPr>
      <w:rFonts w:eastAsia="Times New Roman" w:cs="Times New Roman"/>
      <w:i/>
      <w:snapToGrid w:val="0"/>
      <w:sz w:val="22"/>
      <w:szCs w:val="20"/>
      <w:lang w:eastAsia="nl-NL"/>
    </w:rPr>
  </w:style>
  <w:style w:type="paragraph" w:styleId="Kop7">
    <w:name w:val="heading 7"/>
    <w:basedOn w:val="Standaard"/>
    <w:next w:val="Standaard"/>
    <w:link w:val="Kop7Char"/>
    <w:qFormat/>
    <w:rsid w:val="00550799"/>
    <w:pPr>
      <w:widowControl w:val="0"/>
      <w:numPr>
        <w:ilvl w:val="6"/>
        <w:numId w:val="1"/>
      </w:numPr>
      <w:tabs>
        <w:tab w:val="left" w:pos="709"/>
      </w:tabs>
      <w:spacing w:before="240" w:after="60" w:line="180" w:lineRule="atLeast"/>
      <w:jc w:val="both"/>
      <w:outlineLvl w:val="6"/>
    </w:pPr>
    <w:rPr>
      <w:rFonts w:ascii="Arial" w:eastAsia="Times New Roman" w:hAnsi="Arial" w:cs="Times New Roman"/>
      <w:snapToGrid w:val="0"/>
      <w:sz w:val="22"/>
      <w:szCs w:val="20"/>
      <w:lang w:eastAsia="nl-NL"/>
    </w:rPr>
  </w:style>
  <w:style w:type="paragraph" w:styleId="Kop8">
    <w:name w:val="heading 8"/>
    <w:basedOn w:val="Standaard"/>
    <w:next w:val="Standaard"/>
    <w:link w:val="Kop8Char"/>
    <w:qFormat/>
    <w:rsid w:val="00550799"/>
    <w:pPr>
      <w:widowControl w:val="0"/>
      <w:numPr>
        <w:ilvl w:val="7"/>
        <w:numId w:val="1"/>
      </w:numPr>
      <w:tabs>
        <w:tab w:val="left" w:pos="709"/>
      </w:tabs>
      <w:spacing w:before="240" w:after="60" w:line="180" w:lineRule="atLeast"/>
      <w:jc w:val="both"/>
      <w:outlineLvl w:val="7"/>
    </w:pPr>
    <w:rPr>
      <w:rFonts w:ascii="Arial" w:eastAsia="Times New Roman" w:hAnsi="Arial" w:cs="Times New Roman"/>
      <w:i/>
      <w:snapToGrid w:val="0"/>
      <w:sz w:val="22"/>
      <w:szCs w:val="20"/>
      <w:lang w:eastAsia="nl-NL"/>
    </w:rPr>
  </w:style>
  <w:style w:type="paragraph" w:styleId="Kop9">
    <w:name w:val="heading 9"/>
    <w:basedOn w:val="Standaard"/>
    <w:next w:val="Standaard"/>
    <w:link w:val="Kop9Char"/>
    <w:qFormat/>
    <w:rsid w:val="00550799"/>
    <w:pPr>
      <w:widowControl w:val="0"/>
      <w:numPr>
        <w:ilvl w:val="8"/>
        <w:numId w:val="1"/>
      </w:numPr>
      <w:tabs>
        <w:tab w:val="left" w:pos="709"/>
      </w:tabs>
      <w:spacing w:before="240" w:after="60" w:line="180" w:lineRule="atLeast"/>
      <w:jc w:val="both"/>
      <w:outlineLvl w:val="8"/>
    </w:pPr>
    <w:rPr>
      <w:rFonts w:ascii="Arial" w:eastAsia="Times New Roman" w:hAnsi="Arial" w:cs="Times New Roman"/>
      <w:b/>
      <w:i/>
      <w:snapToGrid w:val="0"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cursus 1 Char"/>
    <w:basedOn w:val="Standaardalinea-lettertype"/>
    <w:link w:val="Kop1"/>
    <w:rsid w:val="00550799"/>
    <w:rPr>
      <w:rFonts w:eastAsia="Times New Roman" w:cs="Times New Roman"/>
      <w:b/>
      <w:snapToGrid w:val="0"/>
      <w:kern w:val="28"/>
      <w:sz w:val="36"/>
      <w:szCs w:val="20"/>
      <w:lang w:eastAsia="nl-NL"/>
    </w:rPr>
  </w:style>
  <w:style w:type="character" w:customStyle="1" w:styleId="Kop2Char">
    <w:name w:val="Kop 2 Char"/>
    <w:aliases w:val="cursus 2 Char"/>
    <w:basedOn w:val="Standaardalinea-lettertype"/>
    <w:link w:val="Kop2"/>
    <w:rsid w:val="00550799"/>
    <w:rPr>
      <w:rFonts w:eastAsia="Times New Roman" w:cs="Times New Roman"/>
      <w:b/>
      <w:snapToGrid w:val="0"/>
      <w:sz w:val="28"/>
      <w:szCs w:val="20"/>
      <w:lang w:eastAsia="nl-NL"/>
    </w:rPr>
  </w:style>
  <w:style w:type="character" w:customStyle="1" w:styleId="Kop3Char">
    <w:name w:val="Kop 3 Char"/>
    <w:aliases w:val="cursus 3 Char"/>
    <w:basedOn w:val="Standaardalinea-lettertype"/>
    <w:link w:val="Kop3"/>
    <w:rsid w:val="00550799"/>
    <w:rPr>
      <w:rFonts w:eastAsia="Times New Roman" w:cs="Times New Roman"/>
      <w:b/>
      <w:snapToGrid w:val="0"/>
      <w:sz w:val="22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rsid w:val="00550799"/>
    <w:rPr>
      <w:rFonts w:eastAsia="Times New Roman" w:cs="Times New Roman"/>
      <w:snapToGrid w:val="0"/>
      <w:sz w:val="22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550799"/>
    <w:rPr>
      <w:rFonts w:eastAsia="Times New Roman" w:cs="Times New Roman"/>
      <w:i/>
      <w:snapToGrid w:val="0"/>
      <w:sz w:val="22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rsid w:val="00550799"/>
    <w:rPr>
      <w:rFonts w:ascii="Arial" w:eastAsia="Times New Roman" w:hAnsi="Arial" w:cs="Times New Roman"/>
      <w:snapToGrid w:val="0"/>
      <w:sz w:val="22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rsid w:val="00550799"/>
    <w:rPr>
      <w:rFonts w:ascii="Arial" w:eastAsia="Times New Roman" w:hAnsi="Arial" w:cs="Times New Roman"/>
      <w:i/>
      <w:snapToGrid w:val="0"/>
      <w:sz w:val="22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rsid w:val="00550799"/>
    <w:rPr>
      <w:rFonts w:ascii="Arial" w:eastAsia="Times New Roman" w:hAnsi="Arial" w:cs="Times New Roman"/>
      <w:b/>
      <w:i/>
      <w:snapToGrid w:val="0"/>
      <w:sz w:val="18"/>
      <w:szCs w:val="20"/>
      <w:lang w:eastAsia="nl-NL"/>
    </w:rPr>
  </w:style>
  <w:style w:type="paragraph" w:customStyle="1" w:styleId="Kop4handleiding">
    <w:name w:val="Kop 4 handleiding"/>
    <w:basedOn w:val="Standaard"/>
    <w:next w:val="Standaard"/>
    <w:autoRedefine/>
    <w:rsid w:val="00550799"/>
    <w:pPr>
      <w:numPr>
        <w:ilvl w:val="3"/>
        <w:numId w:val="1"/>
      </w:numPr>
      <w:spacing w:after="0" w:line="240" w:lineRule="auto"/>
    </w:pPr>
    <w:rPr>
      <w:rFonts w:eastAsia="Times New Roman" w:cs="Times New Roman"/>
      <w:b/>
      <w:sz w:val="22"/>
      <w:lang w:val="nl-NL" w:eastAsia="nl-NL"/>
    </w:rPr>
  </w:style>
  <w:style w:type="paragraph" w:styleId="Inhopg1">
    <w:name w:val="toc 1"/>
    <w:basedOn w:val="Standaard"/>
    <w:next w:val="Standaard"/>
    <w:autoRedefine/>
    <w:uiPriority w:val="39"/>
    <w:rsid w:val="00550799"/>
    <w:pPr>
      <w:spacing w:after="0" w:line="240" w:lineRule="auto"/>
    </w:pPr>
    <w:rPr>
      <w:rFonts w:ascii="Times New Roman" w:eastAsia="Times New Roman" w:hAnsi="Times New Roman" w:cs="Times New Roman"/>
      <w:szCs w:val="24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rsid w:val="00550799"/>
    <w:pPr>
      <w:spacing w:after="0" w:line="240" w:lineRule="auto"/>
      <w:ind w:left="240"/>
    </w:pPr>
    <w:rPr>
      <w:rFonts w:ascii="Times New Roman" w:eastAsia="Times New Roman" w:hAnsi="Times New Roman" w:cs="Times New Roman"/>
      <w:szCs w:val="24"/>
      <w:lang w:val="nl-NL" w:eastAsia="nl-NL"/>
    </w:rPr>
  </w:style>
  <w:style w:type="paragraph" w:styleId="Inhopg3">
    <w:name w:val="toc 3"/>
    <w:basedOn w:val="Standaard"/>
    <w:next w:val="Standaard"/>
    <w:autoRedefine/>
    <w:semiHidden/>
    <w:rsid w:val="00550799"/>
    <w:pPr>
      <w:spacing w:after="0" w:line="240" w:lineRule="auto"/>
      <w:ind w:left="480"/>
    </w:pPr>
    <w:rPr>
      <w:rFonts w:ascii="Times New Roman" w:eastAsia="Times New Roman" w:hAnsi="Times New Roman" w:cs="Times New Roman"/>
      <w:szCs w:val="24"/>
      <w:lang w:val="nl-NL" w:eastAsia="nl-NL"/>
    </w:rPr>
  </w:style>
  <w:style w:type="character" w:styleId="Hyperlink">
    <w:name w:val="Hyperlink"/>
    <w:basedOn w:val="Standaardalinea-lettertype"/>
    <w:uiPriority w:val="99"/>
    <w:rsid w:val="00550799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550799"/>
    <w:pPr>
      <w:spacing w:after="0" w:line="240" w:lineRule="auto"/>
      <w:ind w:left="708"/>
    </w:pPr>
    <w:rPr>
      <w:rFonts w:ascii="Times New Roman" w:eastAsia="Times New Roman" w:hAnsi="Times New Roman" w:cs="Times New Roman"/>
      <w:szCs w:val="24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0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079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F6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64BB9"/>
  </w:style>
  <w:style w:type="paragraph" w:styleId="Voettekst">
    <w:name w:val="footer"/>
    <w:basedOn w:val="Standaard"/>
    <w:link w:val="VoettekstChar"/>
    <w:uiPriority w:val="99"/>
    <w:unhideWhenUsed/>
    <w:rsid w:val="00F6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64BB9"/>
  </w:style>
  <w:style w:type="character" w:styleId="GevolgdeHyperlink">
    <w:name w:val="FollowedHyperlink"/>
    <w:basedOn w:val="Standaardalinea-lettertype"/>
    <w:uiPriority w:val="99"/>
    <w:semiHidden/>
    <w:unhideWhenUsed/>
    <w:rsid w:val="00B45AF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alworld.be/legalworld/uploadedImages/Jobs/Cipal.GIF" TargetMode="External"/><Relationship Id="rId13" Type="http://schemas.openxmlformats.org/officeDocument/2006/relationships/hyperlink" Target="http://cipalmenu/porta/men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FDA35-1CDC-45AC-93DF-FE45FA8ED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 Turnhout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WILBA</dc:creator>
  <cp:keywords/>
  <dc:description/>
  <cp:lastModifiedBy>wilba</cp:lastModifiedBy>
  <cp:revision>40</cp:revision>
  <cp:lastPrinted>2011-10-14T13:44:00Z</cp:lastPrinted>
  <dcterms:created xsi:type="dcterms:W3CDTF">2011-10-12T11:59:00Z</dcterms:created>
  <dcterms:modified xsi:type="dcterms:W3CDTF">2019-03-11T14:19:00Z</dcterms:modified>
</cp:coreProperties>
</file>